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00" w:type="dxa"/>
        <w:tblCellSpacing w:w="0" w:type="dxa"/>
        <w:tblCellMar>
          <w:left w:w="0" w:type="dxa"/>
          <w:right w:w="0" w:type="dxa"/>
        </w:tblCellMar>
        <w:tblLook w:val="04A0" w:firstRow="1" w:lastRow="0" w:firstColumn="1" w:lastColumn="0" w:noHBand="0" w:noVBand="1"/>
      </w:tblPr>
      <w:tblGrid>
        <w:gridCol w:w="9986"/>
        <w:gridCol w:w="450"/>
        <w:gridCol w:w="3364"/>
        <w:gridCol w:w="900"/>
      </w:tblGrid>
      <w:tr w:rsidR="00C97390" w:rsidRPr="00C97390" w14:paraId="1A61FBB6" w14:textId="77777777" w:rsidTr="00C97390">
        <w:trPr>
          <w:tblCellSpacing w:w="0" w:type="dxa"/>
        </w:trPr>
        <w:tc>
          <w:tcPr>
            <w:tcW w:w="0" w:type="auto"/>
            <w:vAlign w:val="center"/>
            <w:hideMark/>
          </w:tcPr>
          <w:p w14:paraId="736820D0" w14:textId="08F5B864" w:rsidR="00AC3BB8" w:rsidRPr="00964056" w:rsidRDefault="00900B18" w:rsidP="00AC3BB8">
            <w:pPr>
              <w:spacing w:before="100" w:beforeAutospacing="1" w:after="100" w:afterAutospacing="1" w:line="240" w:lineRule="auto"/>
              <w:ind w:left="1134" w:right="1134"/>
              <w:jc w:val="center"/>
              <w:rPr>
                <w:rFonts w:ascii="Times New Roman" w:eastAsia="Times New Roman" w:hAnsi="Times New Roman" w:cs="Times New Roman"/>
                <w:b/>
                <w:bCs/>
                <w:sz w:val="20"/>
                <w:szCs w:val="20"/>
                <w:u w:val="single"/>
                <w:lang w:val="en-US"/>
              </w:rPr>
            </w:pPr>
            <w:r w:rsidRPr="00964056">
              <w:rPr>
                <w:rFonts w:ascii="Times New Roman" w:hAnsi="Times New Roman"/>
                <w:b/>
                <w:sz w:val="20"/>
                <w:u w:val="single"/>
                <w:lang w:val="en-US"/>
              </w:rPr>
              <w:t>Pierre Wynants Trophy – The Belgian Star</w:t>
            </w:r>
          </w:p>
          <w:p w14:paraId="29D68990" w14:textId="2A3D6298" w:rsidR="006A7468" w:rsidRDefault="006416D8" w:rsidP="00EB2DF9">
            <w:pPr>
              <w:spacing w:before="100" w:beforeAutospacing="1" w:after="100" w:afterAutospacing="1" w:line="240" w:lineRule="auto"/>
              <w:ind w:left="1134" w:right="1134"/>
              <w:rPr>
                <w:rFonts w:ascii="Times New Roman" w:eastAsia="Times New Roman" w:hAnsi="Times New Roman" w:cs="Times New Roman"/>
                <w:b/>
                <w:bCs/>
                <w:sz w:val="18"/>
                <w:szCs w:val="18"/>
              </w:rPr>
            </w:pPr>
            <w:r>
              <w:rPr>
                <w:rFonts w:ascii="Times New Roman" w:hAnsi="Times New Roman"/>
                <w:b/>
                <w:sz w:val="18"/>
              </w:rPr>
              <w:t>Regels</w:t>
            </w:r>
            <w:r w:rsidR="00C97390">
              <w:rPr>
                <w:rFonts w:ascii="Times New Roman" w:hAnsi="Times New Roman"/>
                <w:b/>
                <w:sz w:val="18"/>
              </w:rPr>
              <w:t xml:space="preserve"> 2022</w:t>
            </w:r>
          </w:p>
          <w:p w14:paraId="3C720A1C" w14:textId="227CD3D0" w:rsidR="00C97390" w:rsidRPr="00C97390" w:rsidRDefault="00C97390" w:rsidP="00EB2DF9">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1:</w:t>
            </w:r>
            <w:r>
              <w:rPr>
                <w:rFonts w:ascii="Times New Roman" w:hAnsi="Times New Roman"/>
                <w:sz w:val="18"/>
              </w:rPr>
              <w:t> De wedstrijd</w:t>
            </w:r>
          </w:p>
          <w:p w14:paraId="1EC520D0" w14:textId="5CE66FFD" w:rsidR="00AC5D85"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organisatie van de wedstrijd “Pierre Wynants Trophy – The Belgian Star” valt onder de bevoegdheid van </w:t>
            </w:r>
            <w:r w:rsidR="004E2C99">
              <w:rPr>
                <w:rFonts w:ascii="Times New Roman" w:hAnsi="Times New Roman"/>
                <w:sz w:val="18"/>
              </w:rPr>
              <w:t>VZW</w:t>
            </w:r>
            <w:r>
              <w:rPr>
                <w:rFonts w:ascii="Times New Roman" w:hAnsi="Times New Roman"/>
                <w:sz w:val="18"/>
              </w:rPr>
              <w:t xml:space="preserve"> The Mastercooks of Belgium met dhr. Pierre Wynants als erevoorzitter en voorzitter van de jury.</w:t>
            </w:r>
          </w:p>
          <w:p w14:paraId="12E6DD09" w14:textId="707A4C11" w:rsidR="007441E2"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Na een preselectie op basis van de recepten van de kandidaten zal de finale doorgaan te Horeca Flanders Expo (Gent) op </w:t>
            </w:r>
            <w:r>
              <w:rPr>
                <w:rFonts w:ascii="Times New Roman" w:hAnsi="Times New Roman"/>
                <w:b/>
                <w:sz w:val="18"/>
              </w:rPr>
              <w:t>23 november 2022</w:t>
            </w:r>
            <w:r>
              <w:rPr>
                <w:rFonts w:ascii="Times New Roman" w:hAnsi="Times New Roman"/>
                <w:sz w:val="18"/>
              </w:rPr>
              <w:t xml:space="preserve">. </w:t>
            </w:r>
          </w:p>
          <w:p w14:paraId="52BDFA5B" w14:textId="2F9C1BE5" w:rsidR="00012AA5"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wedstrijd wordt om de twee jaar georganiseerd. </w:t>
            </w:r>
          </w:p>
          <w:p w14:paraId="2247AFD7" w14:textId="77777777" w:rsidR="00012AA5"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winnaar zal het jaar volgend op zijn/haar overwinning België vertegenwoordigen bij de internationale wedstrijd Global Chefs Challenge van Worldchefs. </w:t>
            </w:r>
          </w:p>
          <w:p w14:paraId="7DFAAF0F" w14:textId="5D3A57D0"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internationale wedstrijd wordt gesteund door het National Culinary Team - Belgium.</w:t>
            </w:r>
          </w:p>
          <w:p w14:paraId="151AC46B"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2:</w:t>
            </w:r>
            <w:r>
              <w:rPr>
                <w:rFonts w:ascii="Times New Roman" w:hAnsi="Times New Roman"/>
                <w:sz w:val="18"/>
              </w:rPr>
              <w:t> Het organiserend comité </w:t>
            </w:r>
          </w:p>
          <w:p w14:paraId="3EEDFAFD" w14:textId="4B7E59B3"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Het organiserend comité The Mastercooks of Belgium staat onder het voorzitterschap van de </w:t>
            </w:r>
            <w:r>
              <w:rPr>
                <w:rFonts w:ascii="Times New Roman" w:hAnsi="Times New Roman"/>
                <w:b/>
                <w:sz w:val="18"/>
              </w:rPr>
              <w:t>Mastercook Pierre Wynants</w:t>
            </w:r>
            <w:r>
              <w:rPr>
                <w:rFonts w:ascii="Times New Roman" w:hAnsi="Times New Roman"/>
                <w:sz w:val="18"/>
              </w:rPr>
              <w:t>.</w:t>
            </w:r>
          </w:p>
          <w:p w14:paraId="4AC285A4"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3:</w:t>
            </w:r>
            <w:r>
              <w:rPr>
                <w:rFonts w:ascii="Times New Roman" w:hAnsi="Times New Roman"/>
                <w:sz w:val="18"/>
              </w:rPr>
              <w:t> De kandidaten </w:t>
            </w:r>
          </w:p>
          <w:p w14:paraId="238DB43B" w14:textId="33F77048" w:rsid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Alle professionele koks van Belgische nationaliteit of die reeds 5 jaar in een Belgisch restaurant werken, kunnen zich kandidaat stellen om deel te nemen aan de wedstrijd. </w:t>
            </w:r>
          </w:p>
          <w:p w14:paraId="6E24A291" w14:textId="3BFB6FAF" w:rsidR="009B4726" w:rsidRDefault="00805E8E"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u w:val="single"/>
              </w:rPr>
              <w:t>De kandidaten moeten 2 recepten schrijven:</w:t>
            </w:r>
          </w:p>
          <w:p w14:paraId="1CD889CE" w14:textId="275F89B8" w:rsidR="00805E8E" w:rsidRPr="00A51FA7" w:rsidRDefault="009B4726" w:rsidP="00A51FA7">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1- voor een gerecht met grijze garnalen</w:t>
            </w:r>
            <w:r w:rsidR="0049212A">
              <w:rPr>
                <w:rFonts w:ascii="Times New Roman" w:hAnsi="Times New Roman"/>
                <w:sz w:val="18"/>
              </w:rPr>
              <w:t xml:space="preserve">, </w:t>
            </w:r>
            <w:r w:rsidR="005227CC">
              <w:rPr>
                <w:rFonts w:ascii="Times New Roman" w:hAnsi="Times New Roman"/>
                <w:sz w:val="18"/>
              </w:rPr>
              <w:t>niet op vooraan gepeld,</w:t>
            </w:r>
            <w:r>
              <w:rPr>
                <w:rFonts w:ascii="Times New Roman" w:hAnsi="Times New Roman"/>
                <w:sz w:val="18"/>
              </w:rPr>
              <w:t xml:space="preserve"> en 2 Belgische garnituren dat perfect samengaat met een </w:t>
            </w:r>
            <w:r>
              <w:rPr>
                <w:rFonts w:ascii="Times New Roman" w:hAnsi="Times New Roman"/>
                <w:b/>
                <w:sz w:val="18"/>
              </w:rPr>
              <w:t>Kasteelbier naar keuze</w:t>
            </w:r>
            <w:r>
              <w:rPr>
                <w:rFonts w:ascii="Times New Roman" w:hAnsi="Times New Roman"/>
                <w:sz w:val="18"/>
              </w:rPr>
              <w:t>:</w:t>
            </w:r>
            <w:r>
              <w:rPr>
                <w:rFonts w:ascii="Times New Roman" w:hAnsi="Times New Roman"/>
                <w:b/>
                <w:sz w:val="18"/>
              </w:rPr>
              <w:t xml:space="preserve"> Blond, Tripel, </w:t>
            </w:r>
            <w:r w:rsidR="00964056">
              <w:rPr>
                <w:rFonts w:ascii="Times New Roman" w:hAnsi="Times New Roman"/>
                <w:b/>
                <w:sz w:val="18"/>
              </w:rPr>
              <w:t>Rouge</w:t>
            </w:r>
            <w:r>
              <w:rPr>
                <w:rFonts w:ascii="Times New Roman" w:hAnsi="Times New Roman"/>
                <w:b/>
                <w:sz w:val="18"/>
              </w:rPr>
              <w:t>, Xtra of Donker.</w:t>
            </w:r>
          </w:p>
          <w:p w14:paraId="422AA01B" w14:textId="4CEAA1D0" w:rsidR="009B4726" w:rsidRPr="00A51FA7" w:rsidRDefault="00A51FA7" w:rsidP="00A51FA7">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2- voor een </w:t>
            </w:r>
            <w:r w:rsidR="00FF0B6E">
              <w:rPr>
                <w:rFonts w:ascii="Times New Roman" w:hAnsi="Times New Roman"/>
                <w:sz w:val="18"/>
              </w:rPr>
              <w:t>mignardise</w:t>
            </w:r>
            <w:r>
              <w:rPr>
                <w:rFonts w:ascii="Times New Roman" w:hAnsi="Times New Roman"/>
                <w:sz w:val="18"/>
              </w:rPr>
              <w:t xml:space="preserve"> of “finger food” met </w:t>
            </w:r>
            <w:r>
              <w:rPr>
                <w:rFonts w:ascii="Times New Roman" w:hAnsi="Times New Roman"/>
                <w:b/>
                <w:sz w:val="18"/>
              </w:rPr>
              <w:t>Callebaut</w:t>
            </w:r>
            <w:r>
              <w:rPr>
                <w:rFonts w:ascii="Times New Roman" w:hAnsi="Times New Roman"/>
                <w:sz w:val="18"/>
              </w:rPr>
              <w:t xml:space="preserve">-chocolade dat perfect past bij een </w:t>
            </w:r>
            <w:r>
              <w:rPr>
                <w:rFonts w:ascii="Times New Roman" w:hAnsi="Times New Roman"/>
                <w:b/>
                <w:sz w:val="18"/>
              </w:rPr>
              <w:t>Rombouts Espresso Royal</w:t>
            </w:r>
            <w:r>
              <w:rPr>
                <w:rFonts w:ascii="Times New Roman" w:hAnsi="Times New Roman"/>
                <w:sz w:val="18"/>
              </w:rPr>
              <w:t xml:space="preserve"> koffie.</w:t>
            </w:r>
          </w:p>
          <w:p w14:paraId="036EE5EF" w14:textId="6401D3B8" w:rsidR="009B4726" w:rsidRPr="00C97390" w:rsidRDefault="005B3F33" w:rsidP="001F18FF">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De kandidaturen moeten ingediend zijn vóór </w:t>
            </w:r>
            <w:r>
              <w:rPr>
                <w:rFonts w:ascii="Times New Roman" w:hAnsi="Times New Roman"/>
                <w:b/>
                <w:sz w:val="18"/>
              </w:rPr>
              <w:t>31 juli 2022</w:t>
            </w:r>
            <w:r>
              <w:rPr>
                <w:rFonts w:ascii="Times New Roman" w:hAnsi="Times New Roman"/>
                <w:sz w:val="18"/>
              </w:rPr>
              <w:t xml:space="preserve"> per e-mail aan </w:t>
            </w:r>
            <w:hyperlink r:id="rId7" w:history="1">
              <w:r>
                <w:rPr>
                  <w:rStyle w:val="Lienhypertexte"/>
                  <w:rFonts w:ascii="Times New Roman" w:hAnsi="Times New Roman"/>
                  <w:sz w:val="18"/>
                </w:rPr>
                <w:t>secretary@mastercooks.be</w:t>
              </w:r>
            </w:hyperlink>
          </w:p>
          <w:p w14:paraId="0E47F222"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4:</w:t>
            </w:r>
            <w:r>
              <w:rPr>
                <w:rFonts w:ascii="Times New Roman" w:hAnsi="Times New Roman"/>
                <w:sz w:val="18"/>
              </w:rPr>
              <w:t> Preselectie </w:t>
            </w:r>
          </w:p>
          <w:p w14:paraId="7920CCC1"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jury zal oordelen op basis van de aangeleverde zelfgeschreven recepten met bijgeleverde kleurenfoto’s van de gerechten. De recepten moeten in het Frans of in het Nederlands opgesteld zijn op neutraal wit papier zonder hoofding. </w:t>
            </w:r>
          </w:p>
          <w:p w14:paraId="7BC1BE42" w14:textId="222CDA8C" w:rsidR="00654DE9" w:rsidRDefault="00C97390" w:rsidP="00DD1398">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Naast deze recepten moet elke kandidaat ook een dossier aanleveren met zijn/haar curriculum vitae, een foto van hemzelf/haarzelf in jpg-formaat en alle gegevens van zijn/haar keukenhulp en zijn/haar sommelier die hem/haar zullen bijstaan als hij/zij door de nationale jury geselecteerd wordt om deel uit te maken van de 5 finalisten. </w:t>
            </w:r>
          </w:p>
          <w:p w14:paraId="7A5BF01C" w14:textId="25E921C8" w:rsidR="00C97390" w:rsidRPr="00C97390" w:rsidRDefault="00C97390" w:rsidP="00DD1398">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Deze jury bestaat uit de Mastercooks Pierre Wynants, Frank Fol, Freddy Vandecasserie, Alain Deluc, Jo Nelissen en Daniel Molmans. </w:t>
            </w:r>
          </w:p>
          <w:p w14:paraId="341766DF"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5:</w:t>
            </w:r>
            <w:r>
              <w:rPr>
                <w:rFonts w:ascii="Times New Roman" w:hAnsi="Times New Roman"/>
                <w:sz w:val="18"/>
              </w:rPr>
              <w:t> Samenstelling van de teams </w:t>
            </w:r>
          </w:p>
          <w:p w14:paraId="14A07A14" w14:textId="77777777" w:rsidR="00CD0349"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lastRenderedPageBreak/>
              <w:t xml:space="preserve">De geselecteerde finalisten en hun teamleden aanvaarden de algemene voorwaarden van dit reglement. </w:t>
            </w:r>
          </w:p>
          <w:p w14:paraId="00D246DE" w14:textId="3E606F74"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Een team bestaat uit een kandidaat, zijn/haar keukenhulp, zijn/haar sommelier en een coach.</w:t>
            </w:r>
          </w:p>
          <w:p w14:paraId="1DF55B90" w14:textId="6B51DF23"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rPr>
              <w:t>De kandidaat:</w:t>
            </w:r>
            <w:r>
              <w:rPr>
                <w:rFonts w:ascii="Times New Roman" w:hAnsi="Times New Roman"/>
                <w:sz w:val="18"/>
              </w:rPr>
              <w:t xml:space="preserve"> </w:t>
            </w:r>
            <w:r>
              <w:rPr>
                <w:rFonts w:ascii="Times New Roman" w:hAnsi="Times New Roman"/>
                <w:sz w:val="18"/>
              </w:rPr>
              <w:br/>
              <w:t xml:space="preserve">De kandida(a)t(e) moet op </w:t>
            </w:r>
            <w:r>
              <w:rPr>
                <w:rFonts w:ascii="Times New Roman" w:hAnsi="Times New Roman"/>
                <w:b/>
                <w:sz w:val="18"/>
              </w:rPr>
              <w:t>30 augustus 2022</w:t>
            </w:r>
            <w:r>
              <w:rPr>
                <w:rFonts w:ascii="Times New Roman" w:hAnsi="Times New Roman"/>
                <w:sz w:val="18"/>
              </w:rPr>
              <w:t xml:space="preserve"> tussen 23 en 38 jaar oud zijn.</w:t>
            </w:r>
          </w:p>
          <w:p w14:paraId="68C65D88" w14:textId="2136C239"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rPr>
              <w:t>De keukenhulp:</w:t>
            </w:r>
            <w:r>
              <w:rPr>
                <w:rFonts w:ascii="Times New Roman" w:hAnsi="Times New Roman"/>
                <w:sz w:val="18"/>
              </w:rPr>
              <w:t xml:space="preserve"> </w:t>
            </w:r>
            <w:r>
              <w:rPr>
                <w:rFonts w:ascii="Times New Roman" w:hAnsi="Times New Roman"/>
                <w:sz w:val="18"/>
              </w:rPr>
              <w:br/>
              <w:t xml:space="preserve">De keukenhulp mag op </w:t>
            </w:r>
            <w:r>
              <w:rPr>
                <w:rFonts w:ascii="Times New Roman" w:hAnsi="Times New Roman"/>
                <w:b/>
                <w:sz w:val="18"/>
              </w:rPr>
              <w:t>30 augustus 2022</w:t>
            </w:r>
            <w:r>
              <w:rPr>
                <w:rFonts w:ascii="Times New Roman" w:hAnsi="Times New Roman"/>
                <w:sz w:val="18"/>
              </w:rPr>
              <w:t xml:space="preserve"> niet meer dan 23 jaar oud zijn.</w:t>
            </w:r>
          </w:p>
          <w:p w14:paraId="1CFF14EB" w14:textId="733CF89A"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rPr>
              <w:t>De sommelier:</w:t>
            </w:r>
            <w:r>
              <w:rPr>
                <w:rFonts w:ascii="Times New Roman" w:hAnsi="Times New Roman"/>
                <w:sz w:val="18"/>
              </w:rPr>
              <w:t xml:space="preserve"> </w:t>
            </w:r>
            <w:r>
              <w:rPr>
                <w:rFonts w:ascii="Times New Roman" w:hAnsi="Times New Roman"/>
                <w:sz w:val="18"/>
              </w:rPr>
              <w:br/>
              <w:t xml:space="preserve">De sommelier moet op </w:t>
            </w:r>
            <w:r>
              <w:rPr>
                <w:rFonts w:ascii="Times New Roman" w:hAnsi="Times New Roman"/>
                <w:b/>
                <w:sz w:val="18"/>
              </w:rPr>
              <w:t>30 augustus 2022</w:t>
            </w:r>
            <w:r>
              <w:rPr>
                <w:rFonts w:ascii="Times New Roman" w:hAnsi="Times New Roman"/>
                <w:sz w:val="18"/>
              </w:rPr>
              <w:t xml:space="preserve"> minstens 23 jaar oud zijn.</w:t>
            </w:r>
          </w:p>
          <w:p w14:paraId="18480D68" w14:textId="03FD92B9" w:rsidR="00155372"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rPr>
              <w:t>De coach:</w:t>
            </w:r>
            <w:r>
              <w:rPr>
                <w:rFonts w:ascii="Times New Roman" w:hAnsi="Times New Roman"/>
                <w:sz w:val="18"/>
              </w:rPr>
              <w:t xml:space="preserve"> </w:t>
            </w:r>
            <w:r>
              <w:rPr>
                <w:rFonts w:ascii="Times New Roman" w:hAnsi="Times New Roman"/>
                <w:sz w:val="18"/>
              </w:rPr>
              <w:br/>
              <w:t xml:space="preserve">Elke kandidaat kiest zijn/haar coach. </w:t>
            </w:r>
          </w:p>
          <w:p w14:paraId="00D249C0" w14:textId="6DA304D4"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coach mag de kandidaat mondeling taken bevestigen, maar mag hem/haar niet vergezellen in de keuken of enige fysieke hulp verschaffen.</w:t>
            </w:r>
          </w:p>
          <w:p w14:paraId="1E63FE14" w14:textId="076BFE14"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6:</w:t>
            </w:r>
            <w:r>
              <w:rPr>
                <w:rFonts w:ascii="Times New Roman" w:hAnsi="Times New Roman"/>
                <w:sz w:val="18"/>
              </w:rPr>
              <w:t> Verplichtingen tijdens en na de wedstrijd.</w:t>
            </w:r>
          </w:p>
          <w:p w14:paraId="7D170900" w14:textId="1C3FECCA"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Aan het begin van de wedstrijd ondertekent elke kandidaat het reglement met vermelding van “gelezen en goedgekeurd”</w:t>
            </w:r>
            <w:r w:rsidR="00FF0B6E">
              <w:rPr>
                <w:rFonts w:ascii="Times New Roman" w:hAnsi="Times New Roman"/>
                <w:sz w:val="18"/>
              </w:rPr>
              <w:t>.</w:t>
            </w:r>
          </w:p>
          <w:p w14:paraId="39F7589E" w14:textId="77777777" w:rsidR="00D4603A"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kandidaat en de coach moeten ook aanwezig zijn bij de briefing.</w:t>
            </w:r>
          </w:p>
          <w:p w14:paraId="77C13221" w14:textId="5B6BC471"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kandidaat moet aanwezig zijn bij de officiële fotoshoot. De kandidaat en de coach moeten aanwezig zijn bij </w:t>
            </w:r>
            <w:r w:rsidR="00B845A9">
              <w:rPr>
                <w:rFonts w:ascii="Times New Roman" w:hAnsi="Times New Roman"/>
                <w:sz w:val="18"/>
              </w:rPr>
              <w:t xml:space="preserve">de </w:t>
            </w:r>
            <w:r>
              <w:rPr>
                <w:rFonts w:ascii="Times New Roman" w:hAnsi="Times New Roman"/>
                <w:sz w:val="18"/>
              </w:rPr>
              <w:t>bekendmaking van de resultaten van de wedstrijd.</w:t>
            </w:r>
          </w:p>
          <w:p w14:paraId="49AD1E97"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Tijdens de wedstrijd dragen de kandidaat, de keukenhulp en de coach een witte koksvest, een schort en een koksmuts, alle drie zonder reclame. Een tweede set van deze kledingstukken moet meegebracht worden voor de officiële foto’s.</w:t>
            </w:r>
          </w:p>
          <w:p w14:paraId="117B516A" w14:textId="3D0B0C00"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7:</w:t>
            </w:r>
            <w:r>
              <w:rPr>
                <w:rFonts w:ascii="Times New Roman" w:hAnsi="Times New Roman"/>
                <w:sz w:val="18"/>
              </w:rPr>
              <w:t> Thema en Dresseren van de 14 borden</w:t>
            </w:r>
          </w:p>
          <w:p w14:paraId="50BDAEF4" w14:textId="5F03C622" w:rsidR="001F4BE8"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rPr>
              <w:t>FINALE</w:t>
            </w:r>
            <w:r>
              <w:rPr>
                <w:rFonts w:ascii="Times New Roman" w:hAnsi="Times New Roman"/>
                <w:sz w:val="18"/>
              </w:rPr>
              <w:br/>
              <w:t xml:space="preserve">Tijdens de finale worden de kandidaten uitgenodigd om het gerecht te bereiden op basis waarvan ze door de jury geselecteerd werden. </w:t>
            </w:r>
          </w:p>
          <w:p w14:paraId="07244334" w14:textId="0FE6587A" w:rsidR="00466D93" w:rsidRPr="00922950" w:rsidRDefault="00466D93" w:rsidP="00922950">
            <w:pPr>
              <w:pStyle w:val="Paragraphedeliste"/>
              <w:numPr>
                <w:ilvl w:val="0"/>
                <w:numId w:val="3"/>
              </w:numPr>
              <w:spacing w:before="100" w:beforeAutospacing="1" w:after="100" w:afterAutospacing="1" w:line="240" w:lineRule="auto"/>
              <w:ind w:right="1134"/>
              <w:rPr>
                <w:rFonts w:ascii="Times New Roman" w:eastAsia="Times New Roman" w:hAnsi="Times New Roman" w:cs="Times New Roman"/>
                <w:b/>
                <w:bCs/>
                <w:sz w:val="18"/>
                <w:szCs w:val="18"/>
              </w:rPr>
            </w:pPr>
            <w:r w:rsidRPr="00922950">
              <w:rPr>
                <w:rFonts w:ascii="Times New Roman" w:hAnsi="Times New Roman"/>
                <w:sz w:val="18"/>
              </w:rPr>
              <w:t xml:space="preserve">Het voorgerecht moet verplicht knolselder bevatten en moet geserveerd worden met </w:t>
            </w:r>
            <w:r w:rsidRPr="00922950">
              <w:rPr>
                <w:rFonts w:ascii="Times New Roman" w:hAnsi="Times New Roman"/>
                <w:b/>
                <w:sz w:val="18"/>
              </w:rPr>
              <w:t>Ruffus- Brut Sauvage, Belgische witte schuimwijn</w:t>
            </w:r>
            <w:r w:rsidR="008B089C" w:rsidRPr="00922950">
              <w:rPr>
                <w:rFonts w:ascii="Times New Roman" w:hAnsi="Times New Roman"/>
                <w:b/>
                <w:sz w:val="18"/>
              </w:rPr>
              <w:t xml:space="preserve"> </w:t>
            </w:r>
            <w:r w:rsidR="008B089C" w:rsidRPr="00922950">
              <w:rPr>
                <w:rFonts w:ascii="Times New Roman" w:hAnsi="Times New Roman"/>
                <w:sz w:val="18"/>
              </w:rPr>
              <w:t>en de “</w:t>
            </w:r>
            <w:r w:rsidR="008B089C" w:rsidRPr="00922950">
              <w:rPr>
                <w:rFonts w:ascii="Times New Roman" w:hAnsi="Times New Roman"/>
                <w:b/>
                <w:bCs/>
                <w:sz w:val="18"/>
              </w:rPr>
              <w:t>Mistery Box”-producten van Mabru</w:t>
            </w:r>
            <w:r w:rsidR="008B089C" w:rsidRPr="00922950">
              <w:rPr>
                <w:rFonts w:ascii="Times New Roman" w:hAnsi="Times New Roman"/>
                <w:sz w:val="18"/>
              </w:rPr>
              <w:t xml:space="preserve"> naar keuze, het is niet verplicht om ze allemaal te gebruiken</w:t>
            </w:r>
          </w:p>
          <w:p w14:paraId="13D7B377" w14:textId="7B0777CC" w:rsidR="00056A57" w:rsidRPr="00922950" w:rsidRDefault="00C97390" w:rsidP="00922950">
            <w:pPr>
              <w:pStyle w:val="Paragraphedeliste"/>
              <w:numPr>
                <w:ilvl w:val="0"/>
                <w:numId w:val="3"/>
              </w:numPr>
              <w:spacing w:before="100" w:beforeAutospacing="1" w:after="100" w:afterAutospacing="1" w:line="240" w:lineRule="auto"/>
              <w:ind w:right="1134"/>
              <w:rPr>
                <w:rFonts w:ascii="Times New Roman" w:eastAsia="Times New Roman" w:hAnsi="Times New Roman" w:cs="Times New Roman"/>
                <w:sz w:val="18"/>
                <w:szCs w:val="18"/>
              </w:rPr>
            </w:pPr>
            <w:r w:rsidRPr="00922950">
              <w:rPr>
                <w:rFonts w:ascii="Times New Roman" w:hAnsi="Times New Roman"/>
                <w:sz w:val="18"/>
              </w:rPr>
              <w:t>Het gerecht moet verplicht grijze garnalen</w:t>
            </w:r>
            <w:r w:rsidR="009C4BC8" w:rsidRPr="00922950">
              <w:rPr>
                <w:rFonts w:ascii="Times New Roman" w:hAnsi="Times New Roman"/>
                <w:sz w:val="18"/>
              </w:rPr>
              <w:t>, niet op vooraan gepeld,</w:t>
            </w:r>
            <w:r w:rsidRPr="00922950">
              <w:rPr>
                <w:rFonts w:ascii="Times New Roman" w:hAnsi="Times New Roman"/>
                <w:sz w:val="18"/>
              </w:rPr>
              <w:t xml:space="preserve"> bevatten en moet geserveerd worden met een </w:t>
            </w:r>
            <w:r w:rsidRPr="00922950">
              <w:rPr>
                <w:rFonts w:ascii="Times New Roman" w:hAnsi="Times New Roman"/>
                <w:b/>
                <w:sz w:val="18"/>
              </w:rPr>
              <w:t>Kasteelbier naar keuze</w:t>
            </w:r>
            <w:r w:rsidRPr="00922950">
              <w:rPr>
                <w:rFonts w:ascii="Times New Roman" w:hAnsi="Times New Roman"/>
                <w:sz w:val="18"/>
              </w:rPr>
              <w:t>:</w:t>
            </w:r>
            <w:r w:rsidRPr="00922950">
              <w:rPr>
                <w:rFonts w:ascii="Times New Roman" w:hAnsi="Times New Roman"/>
                <w:b/>
                <w:sz w:val="18"/>
              </w:rPr>
              <w:t xml:space="preserve"> Blond, Tripel, Rouge, Xtra of Donker.</w:t>
            </w:r>
          </w:p>
          <w:p w14:paraId="60FFC13F" w14:textId="77777777" w:rsidR="00056A57"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Het thema is België. Dat betekent dat de kandidaat zijn/haar best moet doen om zo veel als mogelijk gebruik te maken van Belgische producten en deze op de best mogelijke manier te verwerken. </w:t>
            </w:r>
          </w:p>
          <w:p w14:paraId="214BAED9" w14:textId="0CD9FA3D" w:rsidR="00877A87" w:rsidRDefault="00C97390" w:rsidP="00C92A4D">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Alle garnituur is toegelaten met uitzondering van kaviaar en truffel, het gebruik van fonds in poedervorm is verboden.</w:t>
            </w:r>
          </w:p>
          <w:p w14:paraId="42EEF8B8" w14:textId="21E83D41" w:rsidR="00C97390" w:rsidRPr="00922950" w:rsidRDefault="00BA7DA3" w:rsidP="00922950">
            <w:pPr>
              <w:pStyle w:val="Paragraphedeliste"/>
              <w:numPr>
                <w:ilvl w:val="0"/>
                <w:numId w:val="3"/>
              </w:numPr>
              <w:spacing w:before="100" w:beforeAutospacing="1" w:after="100" w:afterAutospacing="1" w:line="240" w:lineRule="auto"/>
              <w:ind w:right="1134"/>
              <w:rPr>
                <w:rFonts w:ascii="Times New Roman" w:eastAsia="Times New Roman" w:hAnsi="Times New Roman" w:cs="Times New Roman"/>
                <w:sz w:val="18"/>
                <w:szCs w:val="18"/>
              </w:rPr>
            </w:pPr>
            <w:r w:rsidRPr="00922950">
              <w:rPr>
                <w:rFonts w:ascii="Times New Roman" w:hAnsi="Times New Roman"/>
                <w:sz w:val="18"/>
              </w:rPr>
              <w:t xml:space="preserve">Chocolade is een “finger food” of een </w:t>
            </w:r>
            <w:r w:rsidR="00FF0B6E" w:rsidRPr="00922950">
              <w:rPr>
                <w:rFonts w:ascii="Times New Roman" w:hAnsi="Times New Roman"/>
                <w:sz w:val="18"/>
              </w:rPr>
              <w:t>mignardise</w:t>
            </w:r>
            <w:r w:rsidRPr="00922950">
              <w:rPr>
                <w:rFonts w:ascii="Times New Roman" w:hAnsi="Times New Roman"/>
                <w:sz w:val="18"/>
              </w:rPr>
              <w:t xml:space="preserve"> op basis van </w:t>
            </w:r>
            <w:r w:rsidRPr="00922950">
              <w:rPr>
                <w:rFonts w:ascii="Times New Roman" w:hAnsi="Times New Roman"/>
                <w:b/>
                <w:sz w:val="18"/>
              </w:rPr>
              <w:t>Callebaut-chocolade</w:t>
            </w:r>
            <w:r w:rsidRPr="00922950">
              <w:rPr>
                <w:rFonts w:ascii="Times New Roman" w:hAnsi="Times New Roman"/>
                <w:sz w:val="18"/>
              </w:rPr>
              <w:t xml:space="preserve"> en past perfect bij een </w:t>
            </w:r>
            <w:r w:rsidRPr="00922950">
              <w:rPr>
                <w:rFonts w:ascii="Times New Roman" w:hAnsi="Times New Roman"/>
                <w:b/>
                <w:sz w:val="18"/>
              </w:rPr>
              <w:t>Rombouts - Espresso Royal koffie</w:t>
            </w:r>
            <w:r w:rsidRPr="00922950">
              <w:rPr>
                <w:rFonts w:ascii="Times New Roman" w:hAnsi="Times New Roman"/>
                <w:sz w:val="18"/>
              </w:rPr>
              <w:t>.</w:t>
            </w:r>
          </w:p>
          <w:p w14:paraId="76C7A18B" w14:textId="3C051193" w:rsidR="00BA7DA3" w:rsidRDefault="00C97390" w:rsidP="00877A87">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kandidaat is persoonlijk verantwoordelijk voor het nodige servies en de nodige glazen om zijn</w:t>
            </w:r>
            <w:r w:rsidR="00995221">
              <w:rPr>
                <w:rFonts w:ascii="Times New Roman" w:hAnsi="Times New Roman"/>
                <w:sz w:val="18"/>
              </w:rPr>
              <w:t>/haar</w:t>
            </w:r>
            <w:r>
              <w:rPr>
                <w:rFonts w:ascii="Times New Roman" w:hAnsi="Times New Roman"/>
                <w:sz w:val="18"/>
              </w:rPr>
              <w:t xml:space="preserve"> recept te dresseren en vergezeld te laten gaan van een aangepast bier. </w:t>
            </w:r>
          </w:p>
          <w:p w14:paraId="14FB4F6F" w14:textId="029988DD" w:rsidR="00BC2ED0" w:rsidRDefault="00C97390" w:rsidP="00877A87">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lastRenderedPageBreak/>
              <w:t>Bij de tafeljury worden 8 borden en 8 glazen gepresenteerd, bij de keukenjury 4 borden en 4 glazen.</w:t>
            </w:r>
          </w:p>
          <w:p w14:paraId="64C880EF" w14:textId="24636A8C" w:rsidR="00C97390" w:rsidRPr="00C97390" w:rsidRDefault="00C97390" w:rsidP="00877A87">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1 bord en 1 glas zijn bedoeld voor de fotograaf en 1 bord en 1 glas voor de presentatietafel. </w:t>
            </w:r>
          </w:p>
          <w:p w14:paraId="7B0745B6" w14:textId="64295A62"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Degustatieglazen voor het </w:t>
            </w:r>
            <w:r>
              <w:rPr>
                <w:rFonts w:ascii="Times New Roman" w:hAnsi="Times New Roman"/>
                <w:b/>
                <w:sz w:val="18"/>
              </w:rPr>
              <w:t>Kasteelbier</w:t>
            </w:r>
            <w:r>
              <w:rPr>
                <w:rFonts w:ascii="Times New Roman" w:hAnsi="Times New Roman"/>
                <w:sz w:val="18"/>
              </w:rPr>
              <w:t xml:space="preserve"> worden ter beschikking gesteld van de kandidaten. </w:t>
            </w:r>
          </w:p>
          <w:p w14:paraId="3AF2935C" w14:textId="3DAA5D5C" w:rsidR="00317D7D"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vijf kandidaten worden uiterlijk om </w:t>
            </w:r>
            <w:r>
              <w:rPr>
                <w:rFonts w:ascii="Times New Roman" w:hAnsi="Times New Roman"/>
                <w:b/>
                <w:sz w:val="18"/>
              </w:rPr>
              <w:t>07u30</w:t>
            </w:r>
            <w:r>
              <w:rPr>
                <w:rFonts w:ascii="Times New Roman" w:hAnsi="Times New Roman"/>
                <w:sz w:val="18"/>
              </w:rPr>
              <w:t xml:space="preserve"> in de keuken verwacht om zich voor te bereiden.</w:t>
            </w:r>
          </w:p>
          <w:p w14:paraId="48449DEF" w14:textId="0660F25B" w:rsidR="00B87A99"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volgorde waarin</w:t>
            </w:r>
            <w:r w:rsidR="00584B2A">
              <w:rPr>
                <w:rFonts w:ascii="Times New Roman" w:hAnsi="Times New Roman"/>
                <w:sz w:val="18"/>
              </w:rPr>
              <w:t xml:space="preserve"> ze</w:t>
            </w:r>
            <w:r>
              <w:rPr>
                <w:rFonts w:ascii="Times New Roman" w:hAnsi="Times New Roman"/>
                <w:sz w:val="18"/>
              </w:rPr>
              <w:t xml:space="preserve"> starten wordt bepaald door loting. De kandidaten krijgen 15 minuten de tijd om hun materiaal en ingrediënten voor te bereiden. </w:t>
            </w:r>
          </w:p>
          <w:p w14:paraId="610A3EBE" w14:textId="4197BF3D"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eigenlijke kookproef duur</w:t>
            </w:r>
            <w:r w:rsidR="005A5CB1">
              <w:rPr>
                <w:rFonts w:ascii="Times New Roman" w:hAnsi="Times New Roman"/>
                <w:sz w:val="18"/>
              </w:rPr>
              <w:t>t</w:t>
            </w:r>
            <w:r>
              <w:rPr>
                <w:rFonts w:ascii="Times New Roman" w:hAnsi="Times New Roman"/>
                <w:sz w:val="18"/>
              </w:rPr>
              <w:t xml:space="preserve"> maximaal </w:t>
            </w:r>
            <w:r>
              <w:rPr>
                <w:rFonts w:ascii="Times New Roman" w:hAnsi="Times New Roman"/>
                <w:b/>
                <w:sz w:val="18"/>
              </w:rPr>
              <w:t>2 uur en 30 minuten</w:t>
            </w:r>
            <w:r>
              <w:rPr>
                <w:rFonts w:ascii="Times New Roman" w:hAnsi="Times New Roman"/>
                <w:sz w:val="18"/>
              </w:rPr>
              <w:t>.</w:t>
            </w:r>
          </w:p>
          <w:p w14:paraId="0797AF7B" w14:textId="37763BD3" w:rsidR="009F7407"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Ter gelegenheid van de finale moeten de kandidaten ter plaatse 14 borden klaarmaken:</w:t>
            </w:r>
          </w:p>
          <w:p w14:paraId="0AB53F03" w14:textId="75407CBD" w:rsidR="00101B98" w:rsidRDefault="007B0462" w:rsidP="00101B98">
            <w:pPr>
              <w:pStyle w:val="Paragraphedeliste"/>
              <w:numPr>
                <w:ilvl w:val="0"/>
                <w:numId w:val="1"/>
              </w:numPr>
              <w:spacing w:before="100" w:beforeAutospacing="1" w:after="100" w:afterAutospacing="1" w:line="240" w:lineRule="auto"/>
              <w:ind w:right="1134"/>
              <w:rPr>
                <w:rFonts w:ascii="Times New Roman" w:eastAsia="Times New Roman" w:hAnsi="Times New Roman" w:cs="Times New Roman"/>
                <w:sz w:val="18"/>
                <w:szCs w:val="18"/>
              </w:rPr>
            </w:pPr>
            <w:r>
              <w:rPr>
                <w:rFonts w:ascii="Times New Roman" w:hAnsi="Times New Roman"/>
                <w:sz w:val="18"/>
              </w:rPr>
              <w:t xml:space="preserve">Een voorgerecht van groenten met </w:t>
            </w:r>
            <w:r>
              <w:rPr>
                <w:rFonts w:ascii="Times New Roman" w:hAnsi="Times New Roman"/>
                <w:b/>
                <w:sz w:val="18"/>
              </w:rPr>
              <w:t>knolselder</w:t>
            </w:r>
            <w:r>
              <w:rPr>
                <w:rFonts w:ascii="Times New Roman" w:hAnsi="Times New Roman"/>
                <w:sz w:val="18"/>
              </w:rPr>
              <w:t xml:space="preserve"> dat perfect past bij de </w:t>
            </w:r>
            <w:r>
              <w:rPr>
                <w:rFonts w:ascii="Times New Roman" w:hAnsi="Times New Roman"/>
                <w:b/>
                <w:sz w:val="18"/>
              </w:rPr>
              <w:t>Ruffus- Brut Sauvage</w:t>
            </w:r>
            <w:r>
              <w:rPr>
                <w:rFonts w:ascii="Times New Roman" w:hAnsi="Times New Roman"/>
                <w:sz w:val="18"/>
              </w:rPr>
              <w:t xml:space="preserve"> Belgische witte schuimwijn en de “</w:t>
            </w:r>
            <w:r w:rsidRPr="00DE16BE">
              <w:rPr>
                <w:rFonts w:ascii="Times New Roman" w:hAnsi="Times New Roman"/>
                <w:b/>
                <w:bCs/>
                <w:sz w:val="18"/>
              </w:rPr>
              <w:t>Mistery Box”-producten van Mabru</w:t>
            </w:r>
            <w:r>
              <w:rPr>
                <w:rFonts w:ascii="Times New Roman" w:hAnsi="Times New Roman"/>
                <w:sz w:val="18"/>
              </w:rPr>
              <w:t xml:space="preserve"> naar keuze, het is niet verplicht om ze allemaal te gebruiken.</w:t>
            </w:r>
          </w:p>
          <w:p w14:paraId="65E20034" w14:textId="77777777" w:rsidR="008F629D" w:rsidRPr="00101B98" w:rsidRDefault="008F629D" w:rsidP="008F629D">
            <w:pPr>
              <w:pStyle w:val="Paragraphedeliste"/>
              <w:spacing w:before="100" w:beforeAutospacing="1" w:after="100" w:afterAutospacing="1" w:line="240" w:lineRule="auto"/>
              <w:ind w:left="1494" w:right="1134"/>
              <w:rPr>
                <w:rFonts w:ascii="Times New Roman" w:eastAsia="Times New Roman" w:hAnsi="Times New Roman" w:cs="Times New Roman"/>
                <w:sz w:val="18"/>
                <w:szCs w:val="18"/>
                <w:lang w:eastAsia="fr-BE"/>
              </w:rPr>
            </w:pPr>
          </w:p>
          <w:p w14:paraId="5E902F9A" w14:textId="094C5D47" w:rsidR="00101B98" w:rsidRPr="00265E5B" w:rsidRDefault="00101B98" w:rsidP="00101B98">
            <w:pPr>
              <w:pStyle w:val="Paragraphedeliste"/>
              <w:numPr>
                <w:ilvl w:val="0"/>
                <w:numId w:val="1"/>
              </w:numPr>
              <w:spacing w:before="100" w:beforeAutospacing="1" w:after="100" w:afterAutospacing="1" w:line="240" w:lineRule="auto"/>
              <w:ind w:right="1134"/>
              <w:rPr>
                <w:rFonts w:ascii="Times New Roman" w:eastAsia="Times New Roman" w:hAnsi="Times New Roman" w:cs="Times New Roman"/>
                <w:b/>
                <w:bCs/>
                <w:sz w:val="18"/>
                <w:szCs w:val="18"/>
              </w:rPr>
            </w:pPr>
            <w:r>
              <w:rPr>
                <w:rFonts w:ascii="Times New Roman" w:hAnsi="Times New Roman"/>
                <w:sz w:val="18"/>
              </w:rPr>
              <w:t xml:space="preserve">Een gerecht rond het thema grijze garnalen, </w:t>
            </w:r>
            <w:r w:rsidR="006529A5">
              <w:rPr>
                <w:rFonts w:ascii="Times New Roman" w:hAnsi="Times New Roman"/>
                <w:sz w:val="18"/>
              </w:rPr>
              <w:t xml:space="preserve">niet op vooraan gepeld, </w:t>
            </w:r>
            <w:r>
              <w:rPr>
                <w:rFonts w:ascii="Times New Roman" w:hAnsi="Times New Roman"/>
                <w:sz w:val="18"/>
              </w:rPr>
              <w:t>een creatie met minstens 2 Belgische garnituren vergezeld van een Belgisch bier dat geselecteerd wordt door het organiserend comité: </w:t>
            </w:r>
            <w:r>
              <w:rPr>
                <w:rFonts w:ascii="Times New Roman" w:hAnsi="Times New Roman"/>
                <w:b/>
                <w:sz w:val="18"/>
              </w:rPr>
              <w:t>Kasteelbier naar keuze.</w:t>
            </w:r>
          </w:p>
          <w:p w14:paraId="6949D26F" w14:textId="77777777" w:rsidR="008F629D" w:rsidRPr="008F629D" w:rsidRDefault="008F629D" w:rsidP="008F629D">
            <w:pPr>
              <w:pStyle w:val="Paragraphedeliste"/>
              <w:rPr>
                <w:rFonts w:ascii="Times New Roman" w:eastAsia="Times New Roman" w:hAnsi="Times New Roman" w:cs="Times New Roman"/>
                <w:sz w:val="18"/>
                <w:szCs w:val="18"/>
                <w:lang w:eastAsia="fr-BE"/>
              </w:rPr>
            </w:pPr>
          </w:p>
          <w:p w14:paraId="600CE213" w14:textId="77777777" w:rsidR="008F629D" w:rsidRDefault="008F629D" w:rsidP="008F629D">
            <w:pPr>
              <w:pStyle w:val="Paragraphedeliste"/>
              <w:spacing w:before="100" w:beforeAutospacing="1" w:after="100" w:afterAutospacing="1" w:line="240" w:lineRule="auto"/>
              <w:ind w:left="1494" w:right="1134"/>
              <w:rPr>
                <w:rFonts w:ascii="Times New Roman" w:eastAsia="Times New Roman" w:hAnsi="Times New Roman" w:cs="Times New Roman"/>
                <w:sz w:val="18"/>
                <w:szCs w:val="18"/>
                <w:lang w:eastAsia="fr-BE"/>
              </w:rPr>
            </w:pPr>
          </w:p>
          <w:p w14:paraId="32B0F90E" w14:textId="0440DD2F" w:rsidR="00E85E9E" w:rsidRDefault="00C97390" w:rsidP="00E85E9E">
            <w:pPr>
              <w:pStyle w:val="Paragraphedeliste"/>
              <w:numPr>
                <w:ilvl w:val="0"/>
                <w:numId w:val="1"/>
              </w:numPr>
              <w:spacing w:before="100" w:beforeAutospacing="1" w:after="100" w:afterAutospacing="1" w:line="240" w:lineRule="auto"/>
              <w:ind w:right="1134"/>
              <w:rPr>
                <w:rFonts w:ascii="Times New Roman" w:eastAsia="Times New Roman" w:hAnsi="Times New Roman" w:cs="Times New Roman"/>
                <w:sz w:val="18"/>
                <w:szCs w:val="18"/>
              </w:rPr>
            </w:pPr>
            <w:r>
              <w:rPr>
                <w:rFonts w:ascii="Times New Roman" w:hAnsi="Times New Roman"/>
                <w:sz w:val="18"/>
              </w:rPr>
              <w:t xml:space="preserve"> Ze moeten ook een </w:t>
            </w:r>
            <w:r w:rsidR="00777988">
              <w:rPr>
                <w:rFonts w:ascii="Times New Roman" w:hAnsi="Times New Roman"/>
                <w:sz w:val="18"/>
              </w:rPr>
              <w:t>klein Belgisch</w:t>
            </w:r>
            <w:r>
              <w:rPr>
                <w:rFonts w:ascii="Times New Roman" w:hAnsi="Times New Roman"/>
                <w:sz w:val="18"/>
              </w:rPr>
              <w:t xml:space="preserve"> garnituur verwezenlijken op basis van </w:t>
            </w:r>
            <w:r>
              <w:rPr>
                <w:rFonts w:ascii="Times New Roman" w:hAnsi="Times New Roman"/>
                <w:b/>
                <w:sz w:val="18"/>
              </w:rPr>
              <w:t>Callebaut-chocolade</w:t>
            </w:r>
            <w:r>
              <w:rPr>
                <w:rFonts w:ascii="Times New Roman" w:hAnsi="Times New Roman"/>
                <w:sz w:val="18"/>
              </w:rPr>
              <w:t xml:space="preserve"> vergezeld van een </w:t>
            </w:r>
            <w:r>
              <w:rPr>
                <w:rFonts w:ascii="Times New Roman" w:hAnsi="Times New Roman"/>
                <w:b/>
                <w:sz w:val="18"/>
              </w:rPr>
              <w:t>Rombouts</w:t>
            </w:r>
            <w:r>
              <w:rPr>
                <w:rFonts w:ascii="Times New Roman" w:hAnsi="Times New Roman"/>
                <w:sz w:val="18"/>
              </w:rPr>
              <w:t xml:space="preserve"> </w:t>
            </w:r>
            <w:r>
              <w:rPr>
                <w:rFonts w:ascii="Times New Roman" w:hAnsi="Times New Roman"/>
                <w:b/>
                <w:sz w:val="18"/>
              </w:rPr>
              <w:t>– Espresso Royal</w:t>
            </w:r>
            <w:r>
              <w:rPr>
                <w:rFonts w:ascii="Times New Roman" w:hAnsi="Times New Roman"/>
                <w:sz w:val="18"/>
              </w:rPr>
              <w:t xml:space="preserve"> koffie.</w:t>
            </w:r>
          </w:p>
          <w:p w14:paraId="1F63D9FE" w14:textId="45D0DCE3" w:rsidR="00C97390" w:rsidRPr="00477BBD" w:rsidRDefault="00477BBD" w:rsidP="00E85E9E">
            <w:pPr>
              <w:spacing w:before="100" w:beforeAutospacing="1" w:after="100" w:afterAutospacing="1" w:line="240" w:lineRule="auto"/>
              <w:ind w:left="1134" w:right="1134"/>
              <w:rPr>
                <w:rFonts w:ascii="Times New Roman" w:eastAsia="Times New Roman" w:hAnsi="Times New Roman" w:cs="Times New Roman"/>
                <w:b/>
                <w:bCs/>
                <w:sz w:val="18"/>
                <w:szCs w:val="18"/>
              </w:rPr>
            </w:pPr>
            <w:r>
              <w:rPr>
                <w:rFonts w:ascii="Times New Roman" w:hAnsi="Times New Roman"/>
                <w:b/>
                <w:sz w:val="18"/>
              </w:rPr>
              <w:t>Timing:      </w:t>
            </w:r>
          </w:p>
          <w:p w14:paraId="2949233A" w14:textId="6F050125" w:rsidR="00477BBD"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finalisten worden om </w:t>
            </w:r>
            <w:r>
              <w:rPr>
                <w:rFonts w:ascii="Times New Roman" w:hAnsi="Times New Roman"/>
                <w:b/>
                <w:sz w:val="18"/>
              </w:rPr>
              <w:t>07u30 in de keuken</w:t>
            </w:r>
            <w:r>
              <w:rPr>
                <w:rFonts w:ascii="Times New Roman" w:hAnsi="Times New Roman"/>
                <w:sz w:val="18"/>
              </w:rPr>
              <w:t xml:space="preserve"> verwacht. </w:t>
            </w:r>
          </w:p>
          <w:p w14:paraId="04B30806" w14:textId="77777777" w:rsidR="00973915"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volgorde waarin ze starten wordt bepaald door loting. </w:t>
            </w:r>
          </w:p>
          <w:p w14:paraId="3D7BA3B7" w14:textId="001BD36A" w:rsidR="00B14916"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eerste kandidaat start om </w:t>
            </w:r>
            <w:r>
              <w:rPr>
                <w:rFonts w:ascii="Times New Roman" w:hAnsi="Times New Roman"/>
                <w:b/>
                <w:sz w:val="18"/>
              </w:rPr>
              <w:t>08u15</w:t>
            </w:r>
            <w:r>
              <w:rPr>
                <w:rFonts w:ascii="Times New Roman" w:hAnsi="Times New Roman"/>
                <w:sz w:val="18"/>
              </w:rPr>
              <w:t xml:space="preserve"> waarbij zijn bereiding </w:t>
            </w:r>
            <w:r>
              <w:rPr>
                <w:rFonts w:ascii="Times New Roman" w:hAnsi="Times New Roman"/>
                <w:b/>
                <w:sz w:val="18"/>
              </w:rPr>
              <w:t>1</w:t>
            </w:r>
            <w:r>
              <w:rPr>
                <w:rFonts w:ascii="Times New Roman" w:hAnsi="Times New Roman"/>
                <w:sz w:val="18"/>
              </w:rPr>
              <w:t xml:space="preserve"> om </w:t>
            </w:r>
            <w:r>
              <w:rPr>
                <w:rFonts w:ascii="Times New Roman" w:hAnsi="Times New Roman"/>
                <w:b/>
                <w:sz w:val="18"/>
              </w:rPr>
              <w:t>10u45</w:t>
            </w:r>
            <w:r>
              <w:rPr>
                <w:rFonts w:ascii="Times New Roman" w:hAnsi="Times New Roman"/>
                <w:sz w:val="18"/>
              </w:rPr>
              <w:t xml:space="preserve"> de keuken verlaat - het gerecht </w:t>
            </w:r>
            <w:r>
              <w:rPr>
                <w:rFonts w:ascii="Times New Roman" w:hAnsi="Times New Roman"/>
                <w:b/>
                <w:sz w:val="18"/>
              </w:rPr>
              <w:t>2</w:t>
            </w:r>
            <w:r>
              <w:rPr>
                <w:rFonts w:ascii="Times New Roman" w:hAnsi="Times New Roman"/>
                <w:sz w:val="18"/>
              </w:rPr>
              <w:t xml:space="preserve"> om </w:t>
            </w:r>
            <w:r>
              <w:rPr>
                <w:rFonts w:ascii="Times New Roman" w:hAnsi="Times New Roman"/>
                <w:b/>
                <w:sz w:val="18"/>
              </w:rPr>
              <w:t>11u</w:t>
            </w:r>
            <w:r w:rsidR="000623A3">
              <w:rPr>
                <w:rFonts w:ascii="Times New Roman" w:hAnsi="Times New Roman"/>
                <w:b/>
                <w:sz w:val="18"/>
              </w:rPr>
              <w:t>20</w:t>
            </w:r>
            <w:r>
              <w:rPr>
                <w:rFonts w:ascii="Times New Roman" w:hAnsi="Times New Roman"/>
                <w:sz w:val="18"/>
              </w:rPr>
              <w:t xml:space="preserve"> - de chocolade om </w:t>
            </w:r>
            <w:r>
              <w:rPr>
                <w:rFonts w:ascii="Times New Roman" w:hAnsi="Times New Roman"/>
                <w:b/>
                <w:sz w:val="18"/>
              </w:rPr>
              <w:t>12u</w:t>
            </w:r>
            <w:r w:rsidR="00834191">
              <w:rPr>
                <w:rFonts w:ascii="Times New Roman" w:hAnsi="Times New Roman"/>
                <w:b/>
                <w:sz w:val="18"/>
              </w:rPr>
              <w:t>0</w:t>
            </w:r>
            <w:r>
              <w:rPr>
                <w:rFonts w:ascii="Times New Roman" w:hAnsi="Times New Roman"/>
                <w:b/>
                <w:sz w:val="18"/>
              </w:rPr>
              <w:t>5</w:t>
            </w:r>
            <w:r>
              <w:rPr>
                <w:rFonts w:ascii="Times New Roman" w:hAnsi="Times New Roman"/>
                <w:sz w:val="18"/>
              </w:rPr>
              <w:t>.</w:t>
            </w:r>
          </w:p>
          <w:p w14:paraId="08A41CC9" w14:textId="2636E6C7" w:rsidR="00DE3506" w:rsidRDefault="00DE3506"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tweede kandidaat start om </w:t>
            </w:r>
            <w:r>
              <w:rPr>
                <w:rFonts w:ascii="Times New Roman" w:hAnsi="Times New Roman"/>
                <w:b/>
                <w:sz w:val="18"/>
              </w:rPr>
              <w:t>08u2</w:t>
            </w:r>
            <w:r w:rsidR="006529A5">
              <w:rPr>
                <w:rFonts w:ascii="Times New Roman" w:hAnsi="Times New Roman"/>
                <w:b/>
                <w:sz w:val="18"/>
              </w:rPr>
              <w:t>2</w:t>
            </w:r>
            <w:r>
              <w:rPr>
                <w:rFonts w:ascii="Times New Roman" w:hAnsi="Times New Roman"/>
                <w:sz w:val="18"/>
              </w:rPr>
              <w:t xml:space="preserve"> waarbij zijn bereiding </w:t>
            </w:r>
            <w:r>
              <w:rPr>
                <w:rFonts w:ascii="Times New Roman" w:hAnsi="Times New Roman"/>
                <w:b/>
                <w:sz w:val="18"/>
              </w:rPr>
              <w:t>1</w:t>
            </w:r>
            <w:r>
              <w:rPr>
                <w:rFonts w:ascii="Times New Roman" w:hAnsi="Times New Roman"/>
                <w:sz w:val="18"/>
              </w:rPr>
              <w:t xml:space="preserve"> om </w:t>
            </w:r>
            <w:r>
              <w:rPr>
                <w:rFonts w:ascii="Times New Roman" w:hAnsi="Times New Roman"/>
                <w:b/>
                <w:sz w:val="18"/>
              </w:rPr>
              <w:t>10u5</w:t>
            </w:r>
            <w:r w:rsidR="00F34C9F">
              <w:rPr>
                <w:rFonts w:ascii="Times New Roman" w:hAnsi="Times New Roman"/>
                <w:b/>
                <w:sz w:val="18"/>
              </w:rPr>
              <w:t>2</w:t>
            </w:r>
            <w:r>
              <w:rPr>
                <w:rFonts w:ascii="Times New Roman" w:hAnsi="Times New Roman"/>
                <w:sz w:val="18"/>
              </w:rPr>
              <w:t xml:space="preserve"> de keuken verlaat - het gerecht </w:t>
            </w:r>
            <w:r>
              <w:rPr>
                <w:rFonts w:ascii="Times New Roman" w:hAnsi="Times New Roman"/>
                <w:b/>
                <w:sz w:val="18"/>
              </w:rPr>
              <w:t>2</w:t>
            </w:r>
            <w:r>
              <w:rPr>
                <w:rFonts w:ascii="Times New Roman" w:hAnsi="Times New Roman"/>
                <w:sz w:val="18"/>
              </w:rPr>
              <w:t xml:space="preserve"> om </w:t>
            </w:r>
            <w:r>
              <w:rPr>
                <w:rFonts w:ascii="Times New Roman" w:hAnsi="Times New Roman"/>
                <w:b/>
                <w:sz w:val="18"/>
              </w:rPr>
              <w:t>11u</w:t>
            </w:r>
            <w:r w:rsidR="000623A3">
              <w:rPr>
                <w:rFonts w:ascii="Times New Roman" w:hAnsi="Times New Roman"/>
                <w:b/>
                <w:sz w:val="18"/>
              </w:rPr>
              <w:t>27</w:t>
            </w:r>
            <w:r>
              <w:rPr>
                <w:rFonts w:ascii="Times New Roman" w:hAnsi="Times New Roman"/>
                <w:sz w:val="18"/>
              </w:rPr>
              <w:t xml:space="preserve"> - de chocolade om </w:t>
            </w:r>
            <w:r>
              <w:rPr>
                <w:rFonts w:ascii="Times New Roman" w:hAnsi="Times New Roman"/>
                <w:b/>
                <w:sz w:val="18"/>
              </w:rPr>
              <w:t>12u</w:t>
            </w:r>
            <w:r w:rsidR="009C3219">
              <w:rPr>
                <w:rFonts w:ascii="Times New Roman" w:hAnsi="Times New Roman"/>
                <w:b/>
                <w:sz w:val="18"/>
              </w:rPr>
              <w:t>12</w:t>
            </w:r>
            <w:r>
              <w:rPr>
                <w:rFonts w:ascii="Times New Roman" w:hAnsi="Times New Roman"/>
                <w:sz w:val="18"/>
              </w:rPr>
              <w:t>.</w:t>
            </w:r>
          </w:p>
          <w:p w14:paraId="091294B9" w14:textId="0F869F9D" w:rsidR="00DF45CA" w:rsidRDefault="00DF45CA"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derde kandidaat start om </w:t>
            </w:r>
            <w:r>
              <w:rPr>
                <w:rFonts w:ascii="Times New Roman" w:hAnsi="Times New Roman"/>
                <w:b/>
                <w:sz w:val="18"/>
              </w:rPr>
              <w:t>08u</w:t>
            </w:r>
            <w:r w:rsidR="00E415ED">
              <w:rPr>
                <w:rFonts w:ascii="Times New Roman" w:hAnsi="Times New Roman"/>
                <w:b/>
                <w:sz w:val="18"/>
              </w:rPr>
              <w:t>29</w:t>
            </w:r>
            <w:r>
              <w:rPr>
                <w:rFonts w:ascii="Times New Roman" w:hAnsi="Times New Roman"/>
                <w:sz w:val="18"/>
              </w:rPr>
              <w:t xml:space="preserve"> waarbij zijn bereiding </w:t>
            </w:r>
            <w:r>
              <w:rPr>
                <w:rFonts w:ascii="Times New Roman" w:hAnsi="Times New Roman"/>
                <w:b/>
                <w:sz w:val="18"/>
              </w:rPr>
              <w:t>1</w:t>
            </w:r>
            <w:r>
              <w:rPr>
                <w:rFonts w:ascii="Times New Roman" w:hAnsi="Times New Roman"/>
                <w:sz w:val="18"/>
              </w:rPr>
              <w:t xml:space="preserve"> om </w:t>
            </w:r>
            <w:r>
              <w:rPr>
                <w:rFonts w:ascii="Times New Roman" w:hAnsi="Times New Roman"/>
                <w:b/>
                <w:sz w:val="18"/>
              </w:rPr>
              <w:t>11u</w:t>
            </w:r>
            <w:r w:rsidR="00F34C9F">
              <w:rPr>
                <w:rFonts w:ascii="Times New Roman" w:hAnsi="Times New Roman"/>
                <w:b/>
                <w:sz w:val="18"/>
              </w:rPr>
              <w:t>59</w:t>
            </w:r>
            <w:r>
              <w:rPr>
                <w:rFonts w:ascii="Times New Roman" w:hAnsi="Times New Roman"/>
                <w:sz w:val="18"/>
              </w:rPr>
              <w:t xml:space="preserve">de keuken verlaat - het gerecht </w:t>
            </w:r>
            <w:r>
              <w:rPr>
                <w:rFonts w:ascii="Times New Roman" w:hAnsi="Times New Roman"/>
                <w:b/>
                <w:sz w:val="18"/>
              </w:rPr>
              <w:t>2</w:t>
            </w:r>
            <w:r>
              <w:rPr>
                <w:rFonts w:ascii="Times New Roman" w:hAnsi="Times New Roman"/>
                <w:sz w:val="18"/>
              </w:rPr>
              <w:t xml:space="preserve"> om </w:t>
            </w:r>
            <w:r>
              <w:rPr>
                <w:rFonts w:ascii="Times New Roman" w:hAnsi="Times New Roman"/>
                <w:b/>
                <w:sz w:val="18"/>
              </w:rPr>
              <w:t>11u</w:t>
            </w:r>
            <w:r w:rsidR="000623A3">
              <w:rPr>
                <w:rFonts w:ascii="Times New Roman" w:hAnsi="Times New Roman"/>
                <w:b/>
                <w:sz w:val="18"/>
              </w:rPr>
              <w:t>34</w:t>
            </w:r>
            <w:r>
              <w:rPr>
                <w:rFonts w:ascii="Times New Roman" w:hAnsi="Times New Roman"/>
                <w:sz w:val="18"/>
              </w:rPr>
              <w:t xml:space="preserve"> - de chocolade om </w:t>
            </w:r>
            <w:r>
              <w:rPr>
                <w:rFonts w:ascii="Times New Roman" w:hAnsi="Times New Roman"/>
                <w:b/>
                <w:sz w:val="18"/>
              </w:rPr>
              <w:t>12u</w:t>
            </w:r>
            <w:r w:rsidR="009C3219">
              <w:rPr>
                <w:rFonts w:ascii="Times New Roman" w:hAnsi="Times New Roman"/>
                <w:b/>
                <w:sz w:val="18"/>
              </w:rPr>
              <w:t>19.</w:t>
            </w:r>
          </w:p>
          <w:p w14:paraId="692D09A9" w14:textId="6A872939" w:rsidR="00ED7298" w:rsidRDefault="00C106F2" w:rsidP="00C97390">
            <w:pPr>
              <w:spacing w:before="100" w:beforeAutospacing="1" w:after="100" w:afterAutospacing="1" w:line="240" w:lineRule="auto"/>
              <w:ind w:left="1134" w:right="1134"/>
              <w:rPr>
                <w:rFonts w:ascii="Times New Roman" w:eastAsia="Times New Roman" w:hAnsi="Times New Roman" w:cs="Times New Roman"/>
                <w:b/>
                <w:bCs/>
                <w:sz w:val="18"/>
                <w:szCs w:val="18"/>
              </w:rPr>
            </w:pPr>
            <w:r>
              <w:rPr>
                <w:rFonts w:ascii="Times New Roman" w:hAnsi="Times New Roman"/>
                <w:sz w:val="18"/>
              </w:rPr>
              <w:t xml:space="preserve">De vierde kandidaat start om </w:t>
            </w:r>
            <w:r>
              <w:rPr>
                <w:rFonts w:ascii="Times New Roman" w:hAnsi="Times New Roman"/>
                <w:b/>
                <w:sz w:val="18"/>
              </w:rPr>
              <w:t>08u</w:t>
            </w:r>
            <w:r w:rsidR="00E415ED">
              <w:rPr>
                <w:rFonts w:ascii="Times New Roman" w:hAnsi="Times New Roman"/>
                <w:b/>
                <w:sz w:val="18"/>
              </w:rPr>
              <w:t>36</w:t>
            </w:r>
            <w:r>
              <w:rPr>
                <w:rFonts w:ascii="Times New Roman" w:hAnsi="Times New Roman"/>
                <w:sz w:val="18"/>
              </w:rPr>
              <w:t xml:space="preserve"> waarbij zijn bereiding </w:t>
            </w:r>
            <w:r>
              <w:rPr>
                <w:rFonts w:ascii="Times New Roman" w:hAnsi="Times New Roman"/>
                <w:b/>
                <w:sz w:val="18"/>
              </w:rPr>
              <w:t>1</w:t>
            </w:r>
            <w:r>
              <w:rPr>
                <w:rFonts w:ascii="Times New Roman" w:hAnsi="Times New Roman"/>
                <w:sz w:val="18"/>
              </w:rPr>
              <w:t xml:space="preserve"> om </w:t>
            </w:r>
            <w:r>
              <w:rPr>
                <w:rFonts w:ascii="Times New Roman" w:hAnsi="Times New Roman"/>
                <w:b/>
                <w:sz w:val="18"/>
              </w:rPr>
              <w:t>11u</w:t>
            </w:r>
            <w:r w:rsidR="00F34C9F">
              <w:rPr>
                <w:rFonts w:ascii="Times New Roman" w:hAnsi="Times New Roman"/>
                <w:b/>
                <w:sz w:val="18"/>
              </w:rPr>
              <w:t>06</w:t>
            </w:r>
            <w:r>
              <w:rPr>
                <w:rFonts w:ascii="Times New Roman" w:hAnsi="Times New Roman"/>
                <w:sz w:val="18"/>
              </w:rPr>
              <w:t xml:space="preserve"> de keuken verlaat - het gerecht </w:t>
            </w:r>
            <w:r>
              <w:rPr>
                <w:rFonts w:ascii="Times New Roman" w:hAnsi="Times New Roman"/>
                <w:b/>
                <w:sz w:val="18"/>
              </w:rPr>
              <w:t>2</w:t>
            </w:r>
            <w:r>
              <w:rPr>
                <w:rFonts w:ascii="Times New Roman" w:hAnsi="Times New Roman"/>
                <w:sz w:val="18"/>
              </w:rPr>
              <w:t xml:space="preserve"> om </w:t>
            </w:r>
            <w:r>
              <w:rPr>
                <w:rFonts w:ascii="Times New Roman" w:hAnsi="Times New Roman"/>
                <w:b/>
                <w:sz w:val="18"/>
              </w:rPr>
              <w:t>1</w:t>
            </w:r>
            <w:r w:rsidR="00A229EF">
              <w:rPr>
                <w:rFonts w:ascii="Times New Roman" w:hAnsi="Times New Roman"/>
                <w:b/>
                <w:sz w:val="18"/>
              </w:rPr>
              <w:t>1</w:t>
            </w:r>
            <w:r>
              <w:rPr>
                <w:rFonts w:ascii="Times New Roman" w:hAnsi="Times New Roman"/>
                <w:b/>
                <w:sz w:val="18"/>
              </w:rPr>
              <w:t>u</w:t>
            </w:r>
            <w:r w:rsidR="000623A3">
              <w:rPr>
                <w:rFonts w:ascii="Times New Roman" w:hAnsi="Times New Roman"/>
                <w:b/>
                <w:sz w:val="18"/>
              </w:rPr>
              <w:t>41</w:t>
            </w:r>
            <w:r>
              <w:rPr>
                <w:rFonts w:ascii="Times New Roman" w:hAnsi="Times New Roman"/>
                <w:sz w:val="18"/>
              </w:rPr>
              <w:t xml:space="preserve"> - de chocolade om </w:t>
            </w:r>
            <w:r>
              <w:rPr>
                <w:rFonts w:ascii="Times New Roman" w:hAnsi="Times New Roman"/>
                <w:b/>
                <w:sz w:val="18"/>
              </w:rPr>
              <w:t>12u</w:t>
            </w:r>
            <w:r w:rsidR="009C3219">
              <w:rPr>
                <w:rFonts w:ascii="Times New Roman" w:hAnsi="Times New Roman"/>
                <w:b/>
                <w:sz w:val="18"/>
              </w:rPr>
              <w:t>26</w:t>
            </w:r>
            <w:r>
              <w:rPr>
                <w:rFonts w:ascii="Times New Roman" w:hAnsi="Times New Roman"/>
                <w:sz w:val="18"/>
              </w:rPr>
              <w:t>.</w:t>
            </w:r>
          </w:p>
          <w:p w14:paraId="7E8A746B" w14:textId="5133025C" w:rsidR="001255C7" w:rsidRDefault="00306736" w:rsidP="001255C7">
            <w:pPr>
              <w:spacing w:before="100" w:beforeAutospacing="1" w:after="100" w:afterAutospacing="1" w:line="240" w:lineRule="auto"/>
              <w:ind w:left="1134" w:right="1134"/>
              <w:rPr>
                <w:rFonts w:ascii="Times New Roman" w:eastAsia="Times New Roman" w:hAnsi="Times New Roman" w:cs="Times New Roman"/>
                <w:b/>
                <w:bCs/>
                <w:sz w:val="18"/>
                <w:szCs w:val="18"/>
              </w:rPr>
            </w:pPr>
            <w:r>
              <w:rPr>
                <w:rFonts w:ascii="Times New Roman" w:hAnsi="Times New Roman"/>
                <w:sz w:val="18"/>
              </w:rPr>
              <w:t xml:space="preserve">De vijfde kandidaat start om </w:t>
            </w:r>
            <w:r>
              <w:rPr>
                <w:rFonts w:ascii="Times New Roman" w:hAnsi="Times New Roman"/>
                <w:b/>
                <w:sz w:val="18"/>
              </w:rPr>
              <w:t>08u</w:t>
            </w:r>
            <w:r w:rsidR="00743977">
              <w:rPr>
                <w:rFonts w:ascii="Times New Roman" w:hAnsi="Times New Roman"/>
                <w:b/>
                <w:sz w:val="18"/>
              </w:rPr>
              <w:t>43</w:t>
            </w:r>
            <w:r>
              <w:rPr>
                <w:rFonts w:ascii="Times New Roman" w:hAnsi="Times New Roman"/>
                <w:sz w:val="18"/>
              </w:rPr>
              <w:t xml:space="preserve"> waarbij zijn bereiding </w:t>
            </w:r>
            <w:r>
              <w:rPr>
                <w:rFonts w:ascii="Times New Roman" w:hAnsi="Times New Roman"/>
                <w:b/>
                <w:sz w:val="18"/>
              </w:rPr>
              <w:t>1</w:t>
            </w:r>
            <w:r>
              <w:rPr>
                <w:rFonts w:ascii="Times New Roman" w:hAnsi="Times New Roman"/>
                <w:sz w:val="18"/>
              </w:rPr>
              <w:t xml:space="preserve"> om </w:t>
            </w:r>
            <w:r>
              <w:rPr>
                <w:rFonts w:ascii="Times New Roman" w:hAnsi="Times New Roman"/>
                <w:b/>
                <w:sz w:val="18"/>
              </w:rPr>
              <w:t>11</w:t>
            </w:r>
            <w:r w:rsidR="00965226">
              <w:rPr>
                <w:rFonts w:ascii="Times New Roman" w:hAnsi="Times New Roman"/>
                <w:b/>
                <w:sz w:val="18"/>
              </w:rPr>
              <w:t>u</w:t>
            </w:r>
            <w:r w:rsidR="00F34C9F">
              <w:rPr>
                <w:rFonts w:ascii="Times New Roman" w:hAnsi="Times New Roman"/>
                <w:b/>
                <w:sz w:val="18"/>
              </w:rPr>
              <w:t>13</w:t>
            </w:r>
            <w:r>
              <w:rPr>
                <w:rFonts w:ascii="Times New Roman" w:hAnsi="Times New Roman"/>
                <w:sz w:val="18"/>
              </w:rPr>
              <w:t xml:space="preserve"> de keuken verlaat - het gerecht </w:t>
            </w:r>
            <w:r>
              <w:rPr>
                <w:rFonts w:ascii="Times New Roman" w:hAnsi="Times New Roman"/>
                <w:b/>
                <w:sz w:val="18"/>
              </w:rPr>
              <w:t>2</w:t>
            </w:r>
            <w:r>
              <w:rPr>
                <w:rFonts w:ascii="Times New Roman" w:hAnsi="Times New Roman"/>
                <w:sz w:val="18"/>
              </w:rPr>
              <w:t xml:space="preserve"> om </w:t>
            </w:r>
            <w:r>
              <w:rPr>
                <w:rFonts w:ascii="Times New Roman" w:hAnsi="Times New Roman"/>
                <w:b/>
                <w:sz w:val="18"/>
              </w:rPr>
              <w:t>1</w:t>
            </w:r>
            <w:r w:rsidR="00A229EF">
              <w:rPr>
                <w:rFonts w:ascii="Times New Roman" w:hAnsi="Times New Roman"/>
                <w:b/>
                <w:sz w:val="18"/>
              </w:rPr>
              <w:t>1</w:t>
            </w:r>
            <w:r>
              <w:rPr>
                <w:rFonts w:ascii="Times New Roman" w:hAnsi="Times New Roman"/>
                <w:b/>
                <w:sz w:val="18"/>
              </w:rPr>
              <w:t>u</w:t>
            </w:r>
            <w:r w:rsidR="00A229EF">
              <w:rPr>
                <w:rFonts w:ascii="Times New Roman" w:hAnsi="Times New Roman"/>
                <w:b/>
                <w:sz w:val="18"/>
              </w:rPr>
              <w:t>48</w:t>
            </w:r>
            <w:r>
              <w:rPr>
                <w:rFonts w:ascii="Times New Roman" w:hAnsi="Times New Roman"/>
                <w:sz w:val="18"/>
              </w:rPr>
              <w:t xml:space="preserve"> - de chocolade om </w:t>
            </w:r>
            <w:r>
              <w:rPr>
                <w:rFonts w:ascii="Times New Roman" w:hAnsi="Times New Roman"/>
                <w:b/>
                <w:sz w:val="18"/>
              </w:rPr>
              <w:t>1</w:t>
            </w:r>
            <w:r w:rsidR="00803443">
              <w:rPr>
                <w:rFonts w:ascii="Times New Roman" w:hAnsi="Times New Roman"/>
                <w:b/>
                <w:sz w:val="18"/>
              </w:rPr>
              <w:t>2</w:t>
            </w:r>
            <w:r>
              <w:rPr>
                <w:rFonts w:ascii="Times New Roman" w:hAnsi="Times New Roman"/>
                <w:b/>
                <w:sz w:val="18"/>
              </w:rPr>
              <w:t>u</w:t>
            </w:r>
            <w:r w:rsidR="00803443">
              <w:rPr>
                <w:rFonts w:ascii="Times New Roman" w:hAnsi="Times New Roman"/>
                <w:b/>
                <w:sz w:val="18"/>
              </w:rPr>
              <w:t>33</w:t>
            </w:r>
            <w:r>
              <w:rPr>
                <w:rFonts w:ascii="Times New Roman" w:hAnsi="Times New Roman"/>
                <w:sz w:val="18"/>
              </w:rPr>
              <w:t>.</w:t>
            </w:r>
          </w:p>
          <w:p w14:paraId="48A33D43" w14:textId="20A11ADE" w:rsidR="00306736" w:rsidRPr="00306736" w:rsidRDefault="00306736"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p>
          <w:p w14:paraId="28DE30FF" w14:textId="7253A987" w:rsidR="00260186" w:rsidRPr="00EB6DC5" w:rsidRDefault="00C97390" w:rsidP="00EB6DC5">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bekendmaking vindt uiterlijk omstreeks </w:t>
            </w:r>
            <w:r>
              <w:rPr>
                <w:rFonts w:ascii="Times New Roman" w:hAnsi="Times New Roman"/>
                <w:b/>
                <w:sz w:val="18"/>
              </w:rPr>
              <w:t>1</w:t>
            </w:r>
            <w:r w:rsidR="00503AB9">
              <w:rPr>
                <w:rFonts w:ascii="Times New Roman" w:hAnsi="Times New Roman"/>
                <w:b/>
                <w:sz w:val="18"/>
              </w:rPr>
              <w:t>3</w:t>
            </w:r>
            <w:r>
              <w:rPr>
                <w:rFonts w:ascii="Times New Roman" w:hAnsi="Times New Roman"/>
                <w:b/>
                <w:sz w:val="18"/>
              </w:rPr>
              <w:t>u00</w:t>
            </w:r>
            <w:r>
              <w:rPr>
                <w:rFonts w:ascii="Times New Roman" w:hAnsi="Times New Roman"/>
                <w:sz w:val="18"/>
              </w:rPr>
              <w:t xml:space="preserve"> plaats.</w:t>
            </w:r>
          </w:p>
          <w:p w14:paraId="58323F7F" w14:textId="4FB2333C"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8:</w:t>
            </w:r>
            <w:r>
              <w:rPr>
                <w:rFonts w:ascii="Times New Roman" w:hAnsi="Times New Roman"/>
                <w:sz w:val="18"/>
              </w:rPr>
              <w:t> Materiaal - Keuken </w:t>
            </w:r>
          </w:p>
          <w:p w14:paraId="1ABAD683" w14:textId="25ED57A1"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Er worden vier identieke keukens beschikbaar gesteld voor de wedstrijden.</w:t>
            </w:r>
          </w:p>
          <w:p w14:paraId="0CC41E3C" w14:textId="5C753D7D"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Het gebruik van externe grote materialen (oven, kookplaat) is verboden.</w:t>
            </w:r>
          </w:p>
          <w:p w14:paraId="5AC89194"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lastRenderedPageBreak/>
              <w:t>De kandidaten mogen echter wel klein materiaal (bijvoorbeeld Thermomix, keukenrobot, ...) meebrengen. De organisatoren verwerpen alle verantwoordelijkheid bij verlies van materiaal.</w:t>
            </w:r>
          </w:p>
          <w:p w14:paraId="4A500034" w14:textId="60E289FF" w:rsidR="00861D95" w:rsidRPr="00861D95" w:rsidRDefault="00C97390" w:rsidP="00861D95">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Het materiaal dat voorzien wordt door de organisatoren mag niet verplaatst worden. Na de wedstrijd moet de keuken zich bevinden in de staat </w:t>
            </w:r>
            <w:r w:rsidR="006A1339">
              <w:rPr>
                <w:rFonts w:ascii="Times New Roman" w:hAnsi="Times New Roman"/>
                <w:sz w:val="18"/>
              </w:rPr>
              <w:t>waarin</w:t>
            </w:r>
            <w:r>
              <w:rPr>
                <w:rFonts w:ascii="Times New Roman" w:hAnsi="Times New Roman"/>
                <w:sz w:val="18"/>
              </w:rPr>
              <w:t xml:space="preserve"> deze aan de kandidaat ter beschikking gesteld werd.</w:t>
            </w:r>
          </w:p>
          <w:p w14:paraId="33549125"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9:</w:t>
            </w:r>
            <w:r>
              <w:rPr>
                <w:rFonts w:ascii="Times New Roman" w:hAnsi="Times New Roman"/>
                <w:sz w:val="18"/>
              </w:rPr>
              <w:t> Verloop en duur van de wedstrijd. </w:t>
            </w:r>
          </w:p>
          <w:p w14:paraId="358A6564" w14:textId="5546D408" w:rsidR="00796848"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finale wordt georganiseerd op woensdag </w:t>
            </w:r>
            <w:r>
              <w:rPr>
                <w:rFonts w:ascii="Times New Roman" w:hAnsi="Times New Roman"/>
                <w:b/>
                <w:sz w:val="18"/>
              </w:rPr>
              <w:t>23 november 2022</w:t>
            </w:r>
            <w:r>
              <w:rPr>
                <w:rFonts w:ascii="Times New Roman" w:hAnsi="Times New Roman"/>
                <w:sz w:val="18"/>
              </w:rPr>
              <w:t xml:space="preserve">. </w:t>
            </w:r>
          </w:p>
          <w:p w14:paraId="6ED664DF" w14:textId="2ED264EE" w:rsidR="00CE7FD0" w:rsidRDefault="006D22BD"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organisatoren kondigen de chronologische volgorde van verschijnen van de kandidaten aan om </w:t>
            </w:r>
            <w:r>
              <w:rPr>
                <w:rFonts w:ascii="Times New Roman" w:hAnsi="Times New Roman"/>
                <w:b/>
                <w:sz w:val="18"/>
              </w:rPr>
              <w:t>08u00</w:t>
            </w:r>
            <w:r>
              <w:rPr>
                <w:rFonts w:ascii="Times New Roman" w:hAnsi="Times New Roman"/>
                <w:sz w:val="18"/>
              </w:rPr>
              <w:t>.</w:t>
            </w:r>
          </w:p>
          <w:p w14:paraId="0E2D2314" w14:textId="07CA45CB" w:rsidR="00FE6474"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Vi</w:t>
            </w:r>
            <w:r w:rsidR="009D5BBA">
              <w:rPr>
                <w:rFonts w:ascii="Times New Roman" w:hAnsi="Times New Roman"/>
                <w:sz w:val="18"/>
              </w:rPr>
              <w:t>jf</w:t>
            </w:r>
            <w:r>
              <w:rPr>
                <w:rFonts w:ascii="Times New Roman" w:hAnsi="Times New Roman"/>
                <w:sz w:val="18"/>
              </w:rPr>
              <w:t xml:space="preserve"> controleurs verzekeren het goede verloop van de wedstrijd en het akkoord van de kandidaten met het reglement. </w:t>
            </w:r>
          </w:p>
          <w:p w14:paraId="16F508CE" w14:textId="04BAD294"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controleurs beoordelen ook de netheid van het werk, het respecteren van de verwerkte producten en ze proeven het gerecht met cotering.</w:t>
            </w:r>
          </w:p>
          <w:p w14:paraId="515F8BEB" w14:textId="0236B8FB"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kandidaten krijgen 15 minuten de tijd om hun materiaal en ingrediënten voor te bereiden. </w:t>
            </w:r>
          </w:p>
          <w:p w14:paraId="5987A257" w14:textId="6EEE2A78"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Ter gelegenheid van de finale van woensdagochtend </w:t>
            </w:r>
            <w:r>
              <w:rPr>
                <w:rFonts w:ascii="Times New Roman" w:hAnsi="Times New Roman"/>
                <w:b/>
                <w:sz w:val="18"/>
              </w:rPr>
              <w:t>23 november 2022</w:t>
            </w:r>
            <w:r>
              <w:rPr>
                <w:rFonts w:ascii="Times New Roman" w:hAnsi="Times New Roman"/>
                <w:sz w:val="18"/>
              </w:rPr>
              <w:t xml:space="preserve"> krijgen de kandidaten maximaal twee uur en half, opgesplitst in 30 minuten om hun recepten te bedenken en 2 uur om ze te verwezenlijken. </w:t>
            </w:r>
          </w:p>
          <w:p w14:paraId="436BD9FE"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10:</w:t>
            </w:r>
            <w:r>
              <w:rPr>
                <w:rFonts w:ascii="Times New Roman" w:hAnsi="Times New Roman"/>
                <w:sz w:val="18"/>
              </w:rPr>
              <w:t> De Jury </w:t>
            </w:r>
          </w:p>
          <w:p w14:paraId="1F531B2C" w14:textId="521733C9" w:rsidR="00532362"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jury bestaat uit 4 Mastercooks, 4 genodigde specialisten en een keukenjury van 5 Mastercooks. </w:t>
            </w:r>
          </w:p>
          <w:p w14:paraId="1B96BED1" w14:textId="19FFBDFE"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enige woordvoerder van de jury is de voorzitter van de wedstrijd.</w:t>
            </w:r>
          </w:p>
          <w:p w14:paraId="01230DBA"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Elke kandidaat krijgt een score op een totaal van 100 punten.</w:t>
            </w:r>
          </w:p>
          <w:p w14:paraId="38D25C15" w14:textId="07CAFD77" w:rsidR="00C97390" w:rsidRPr="00C97390" w:rsidRDefault="006416D8" w:rsidP="00C97390">
            <w:pPr>
              <w:spacing w:before="100" w:beforeAutospacing="1" w:after="100" w:afterAutospacing="1" w:line="240" w:lineRule="auto"/>
              <w:ind w:left="1134" w:right="1134"/>
              <w:rPr>
                <w:rFonts w:ascii="Times New Roman" w:eastAsia="Times New Roman" w:hAnsi="Times New Roman" w:cs="Times New Roman"/>
                <w:sz w:val="18"/>
                <w:szCs w:val="18"/>
              </w:rPr>
            </w:pPr>
            <w:hyperlink r:id="rId8" w:tgtFrame="_blank" w:history="1">
              <w:r w:rsidR="00206642">
                <w:rPr>
                  <w:rFonts w:ascii="Times New Roman" w:hAnsi="Times New Roman"/>
                  <w:color w:val="0000FF"/>
                  <w:sz w:val="18"/>
                  <w:u w:val="single"/>
                </w:rPr>
                <w:t xml:space="preserve">Hier vindt u de puntenverdeling: </w:t>
              </w:r>
            </w:hyperlink>
          </w:p>
          <w:p w14:paraId="79235E5A"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Bij een ex aequo wordt beroep gedaan op de punten van de keukenjury voor het doorslaggevende resultaat.</w:t>
            </w:r>
          </w:p>
          <w:p w14:paraId="5457DACB" w14:textId="35B33C9A" w:rsidR="00B21D94" w:rsidRPr="00C97390" w:rsidRDefault="00C97390" w:rsidP="00B975E9">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Strafpunten:</w:t>
            </w:r>
            <w:r>
              <w:rPr>
                <w:rFonts w:ascii="Times New Roman" w:hAnsi="Times New Roman"/>
                <w:sz w:val="18"/>
              </w:rPr>
              <w:br/>
              <w:t>0 strafpunten indien de maximale tijd met niet meer dan 2 minuten overschreden wordt - 1 strafpunt per jurylid (12 punten) wanneer het gerecht meer dan 2 minuten te laat aan de jury gepresenteerd wordt. </w:t>
            </w:r>
            <w:r>
              <w:rPr>
                <w:rFonts w:ascii="Times New Roman" w:hAnsi="Times New Roman"/>
                <w:sz w:val="18"/>
              </w:rPr>
              <w:br/>
              <w:t>De beslissingen van de jury zijn onherroepelijk.</w:t>
            </w:r>
          </w:p>
          <w:p w14:paraId="3F18EF71" w14:textId="33129591" w:rsid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11:</w:t>
            </w:r>
            <w:r>
              <w:rPr>
                <w:rFonts w:ascii="Times New Roman" w:hAnsi="Times New Roman"/>
                <w:sz w:val="18"/>
              </w:rPr>
              <w:t> De prijs (op dit moment)</w:t>
            </w:r>
          </w:p>
          <w:p w14:paraId="6B00A028" w14:textId="362E4CCF" w:rsidR="00C01030" w:rsidRPr="00B975E9" w:rsidRDefault="00C0103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winnaar krijgt een gouden medaille van de “Pierre Wynants Trophy” en een replica van de trofee.</w:t>
            </w:r>
          </w:p>
          <w:p w14:paraId="1D964709" w14:textId="3C849E4E" w:rsidR="007C584A" w:rsidRPr="00B975E9" w:rsidRDefault="007C584A"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finalist krijgt een zilveren medaille van “Pierre Wynants Trophy” en een replica van de trofee.</w:t>
            </w:r>
          </w:p>
          <w:p w14:paraId="226CD700" w14:textId="21EFEBFA" w:rsidR="00B21D94" w:rsidRPr="00C97390" w:rsidRDefault="00B21D94"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derde krijgt een bronzen medaille van de “Pierre Wynants Trophy”</w:t>
            </w:r>
          </w:p>
          <w:p w14:paraId="3AA68ABB" w14:textId="739DBBB5"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winnaar krijgt een oven van </w:t>
            </w:r>
            <w:r w:rsidRPr="006B1488">
              <w:rPr>
                <w:rFonts w:ascii="Times New Roman" w:hAnsi="Times New Roman"/>
                <w:b/>
                <w:bCs/>
                <w:sz w:val="18"/>
              </w:rPr>
              <w:t>Rational</w:t>
            </w:r>
            <w:r>
              <w:rPr>
                <w:rFonts w:ascii="Times New Roman" w:hAnsi="Times New Roman"/>
                <w:sz w:val="18"/>
              </w:rPr>
              <w:t xml:space="preserve"> Vario Cooking Center ter waarde van € </w:t>
            </w:r>
            <w:r w:rsidR="006B1488">
              <w:rPr>
                <w:rFonts w:ascii="Times New Roman" w:hAnsi="Times New Roman"/>
                <w:sz w:val="18"/>
              </w:rPr>
              <w:t>7</w:t>
            </w:r>
            <w:r>
              <w:rPr>
                <w:rFonts w:ascii="Times New Roman" w:hAnsi="Times New Roman"/>
                <w:sz w:val="18"/>
              </w:rPr>
              <w:t>.000.</w:t>
            </w:r>
          </w:p>
          <w:p w14:paraId="20698792" w14:textId="0E4E8B19" w:rsidR="001F04C8" w:rsidRDefault="00C97390" w:rsidP="00C97390">
            <w:pPr>
              <w:spacing w:before="100" w:beforeAutospacing="1" w:after="100" w:afterAutospacing="1" w:line="240" w:lineRule="auto"/>
              <w:ind w:left="1134" w:right="1134"/>
              <w:rPr>
                <w:rFonts w:ascii="Times New Roman" w:hAnsi="Times New Roman"/>
                <w:sz w:val="18"/>
              </w:rPr>
            </w:pPr>
            <w:r>
              <w:rPr>
                <w:rFonts w:ascii="Times New Roman" w:hAnsi="Times New Roman"/>
                <w:sz w:val="18"/>
              </w:rPr>
              <w:t xml:space="preserve">De </w:t>
            </w:r>
            <w:r w:rsidR="001F04C8">
              <w:rPr>
                <w:rFonts w:ascii="Times New Roman" w:hAnsi="Times New Roman"/>
                <w:sz w:val="18"/>
              </w:rPr>
              <w:t>2</w:t>
            </w:r>
            <w:r w:rsidR="001F04C8" w:rsidRPr="001F04C8">
              <w:rPr>
                <w:rFonts w:ascii="Times New Roman" w:hAnsi="Times New Roman"/>
                <w:sz w:val="18"/>
                <w:vertAlign w:val="superscript"/>
              </w:rPr>
              <w:t>de</w:t>
            </w:r>
            <w:r w:rsidR="001F04C8">
              <w:rPr>
                <w:rFonts w:ascii="Times New Roman" w:hAnsi="Times New Roman"/>
                <w:sz w:val="18"/>
              </w:rPr>
              <w:t xml:space="preserve"> </w:t>
            </w:r>
            <w:r>
              <w:rPr>
                <w:rFonts w:ascii="Times New Roman" w:hAnsi="Times New Roman"/>
                <w:sz w:val="18"/>
              </w:rPr>
              <w:t xml:space="preserve">finalist </w:t>
            </w:r>
            <w:r w:rsidR="001F04C8">
              <w:rPr>
                <w:rFonts w:ascii="Times New Roman" w:hAnsi="Times New Roman"/>
                <w:sz w:val="18"/>
              </w:rPr>
              <w:t xml:space="preserve">krijgt een </w:t>
            </w:r>
            <w:r w:rsidR="000B38B3">
              <w:rPr>
                <w:rFonts w:ascii="Times New Roman" w:hAnsi="Times New Roman"/>
                <w:sz w:val="18"/>
              </w:rPr>
              <w:t xml:space="preserve">cruise van </w:t>
            </w:r>
            <w:r w:rsidR="000B38B3" w:rsidRPr="004D35A2">
              <w:rPr>
                <w:rFonts w:ascii="Times New Roman" w:hAnsi="Times New Roman"/>
                <w:b/>
                <w:bCs/>
                <w:sz w:val="18"/>
              </w:rPr>
              <w:t>MSC Cruise</w:t>
            </w:r>
            <w:r w:rsidR="000B38B3">
              <w:rPr>
                <w:rFonts w:ascii="Times New Roman" w:hAnsi="Times New Roman"/>
                <w:sz w:val="18"/>
              </w:rPr>
              <w:t xml:space="preserve"> ter waarde van € 3.000.</w:t>
            </w:r>
          </w:p>
          <w:p w14:paraId="2225091E" w14:textId="37B63686" w:rsidR="00C97390" w:rsidRPr="00C97390" w:rsidRDefault="00797362"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w:t>
            </w:r>
            <w:r w:rsidR="00C97390">
              <w:rPr>
                <w:rFonts w:ascii="Times New Roman" w:hAnsi="Times New Roman"/>
                <w:sz w:val="18"/>
              </w:rPr>
              <w:t>e 3</w:t>
            </w:r>
            <w:r w:rsidRPr="00797362">
              <w:rPr>
                <w:rFonts w:ascii="Times New Roman" w:hAnsi="Times New Roman"/>
                <w:sz w:val="18"/>
                <w:vertAlign w:val="superscript"/>
              </w:rPr>
              <w:t>de</w:t>
            </w:r>
            <w:r>
              <w:rPr>
                <w:rFonts w:ascii="Times New Roman" w:hAnsi="Times New Roman"/>
                <w:sz w:val="18"/>
              </w:rPr>
              <w:t xml:space="preserve"> 4</w:t>
            </w:r>
            <w:r w:rsidRPr="00797362">
              <w:rPr>
                <w:rFonts w:ascii="Times New Roman" w:hAnsi="Times New Roman"/>
                <w:sz w:val="18"/>
                <w:vertAlign w:val="superscript"/>
              </w:rPr>
              <w:t>de</w:t>
            </w:r>
            <w:r>
              <w:rPr>
                <w:rFonts w:ascii="Times New Roman" w:hAnsi="Times New Roman"/>
                <w:sz w:val="18"/>
              </w:rPr>
              <w:t xml:space="preserve"> en 5</w:t>
            </w:r>
            <w:r w:rsidRPr="00797362">
              <w:rPr>
                <w:rFonts w:ascii="Times New Roman" w:hAnsi="Times New Roman"/>
                <w:sz w:val="18"/>
                <w:vertAlign w:val="superscript"/>
              </w:rPr>
              <w:t>de</w:t>
            </w:r>
            <w:r>
              <w:rPr>
                <w:rFonts w:ascii="Times New Roman" w:hAnsi="Times New Roman"/>
                <w:sz w:val="18"/>
              </w:rPr>
              <w:t xml:space="preserve"> </w:t>
            </w:r>
            <w:r w:rsidR="00C97390">
              <w:rPr>
                <w:rFonts w:ascii="Times New Roman" w:hAnsi="Times New Roman"/>
                <w:sz w:val="18"/>
              </w:rPr>
              <w:t>andere</w:t>
            </w:r>
            <w:r>
              <w:rPr>
                <w:rFonts w:ascii="Times New Roman" w:hAnsi="Times New Roman"/>
                <w:sz w:val="18"/>
              </w:rPr>
              <w:t xml:space="preserve"> </w:t>
            </w:r>
            <w:r w:rsidR="00C97390">
              <w:rPr>
                <w:rFonts w:ascii="Times New Roman" w:hAnsi="Times New Roman"/>
                <w:sz w:val="18"/>
              </w:rPr>
              <w:t>krijgen een cheque ter waarde van € 500.</w:t>
            </w:r>
          </w:p>
          <w:p w14:paraId="54055918" w14:textId="2F6AD77C" w:rsidR="009819CA" w:rsidRPr="00C97390" w:rsidRDefault="00C97390" w:rsidP="009819CA">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lastRenderedPageBreak/>
              <w:t xml:space="preserve">De 5 </w:t>
            </w:r>
            <w:r w:rsidR="009D5BBA">
              <w:rPr>
                <w:rFonts w:ascii="Times New Roman" w:hAnsi="Times New Roman"/>
                <w:sz w:val="18"/>
              </w:rPr>
              <w:t>finalisten</w:t>
            </w:r>
            <w:r>
              <w:rPr>
                <w:rFonts w:ascii="Times New Roman" w:hAnsi="Times New Roman"/>
                <w:sz w:val="18"/>
              </w:rPr>
              <w:t xml:space="preserve"> krijgen ook een diploma ondertekend door de juryleden en een koksvest die speciaal ontworpen werd door </w:t>
            </w:r>
            <w:r>
              <w:rPr>
                <w:rFonts w:ascii="Times New Roman" w:hAnsi="Times New Roman"/>
                <w:b/>
                <w:sz w:val="18"/>
              </w:rPr>
              <w:t>LE NOUVEAU CHEF</w:t>
            </w:r>
            <w:r>
              <w:rPr>
                <w:rFonts w:ascii="Times New Roman" w:hAnsi="Times New Roman"/>
                <w:sz w:val="18"/>
              </w:rPr>
              <w:t xml:space="preserve"> ter gelegenheid van de wedstrijd, een </w:t>
            </w:r>
            <w:r w:rsidRPr="00E43B61">
              <w:rPr>
                <w:rFonts w:ascii="Times New Roman" w:hAnsi="Times New Roman"/>
                <w:b/>
                <w:sz w:val="18"/>
              </w:rPr>
              <w:t>Mastercooks</w:t>
            </w:r>
            <w:r>
              <w:rPr>
                <w:rFonts w:ascii="Times New Roman" w:hAnsi="Times New Roman"/>
                <w:sz w:val="18"/>
              </w:rPr>
              <w:t>-mes en een “Bon Moments”-geschenkbon ter waarde van € 100.</w:t>
            </w:r>
          </w:p>
          <w:p w14:paraId="06EF5D52" w14:textId="4F5F7BAD" w:rsidR="00EB451E" w:rsidRDefault="00C97390" w:rsidP="00673D9E">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12:</w:t>
            </w:r>
            <w:r>
              <w:rPr>
                <w:rFonts w:ascii="Times New Roman" w:hAnsi="Times New Roman"/>
                <w:sz w:val="18"/>
              </w:rPr>
              <w:t> Verplichtingen van de 5 finalisten na de wedstrijd. </w:t>
            </w:r>
          </w:p>
          <w:p w14:paraId="6BB1A857" w14:textId="4E16CFBE"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5 finalisten geven de organisatoren de toestemming om de recepten te publiceren op de website van Mastercooks of andere websites.</w:t>
            </w:r>
            <w:r>
              <w:rPr>
                <w:rFonts w:ascii="Times New Roman" w:hAnsi="Times New Roman"/>
                <w:sz w:val="18"/>
              </w:rPr>
              <w:br/>
              <w:t>De 5 finalisten bieden hun gerechten gedurende 3 maanden aan in hun restaurant met het gekozen Kasteelbier en met verwijzing naar de wedstrijd “</w:t>
            </w:r>
            <w:r>
              <w:rPr>
                <w:rFonts w:ascii="Times New Roman" w:hAnsi="Times New Roman"/>
                <w:b/>
                <w:sz w:val="18"/>
              </w:rPr>
              <w:t>Pierre Wynants Trophy – The Belgian Star</w:t>
            </w:r>
            <w:r>
              <w:rPr>
                <w:rFonts w:ascii="Times New Roman" w:hAnsi="Times New Roman"/>
                <w:sz w:val="18"/>
              </w:rPr>
              <w:t>”</w:t>
            </w:r>
          </w:p>
          <w:p w14:paraId="1993F483"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13:</w:t>
            </w:r>
            <w:r>
              <w:rPr>
                <w:rFonts w:ascii="Times New Roman" w:hAnsi="Times New Roman"/>
                <w:sz w:val="18"/>
              </w:rPr>
              <w:t> Aanpassingen aan het reglement - Annulaties</w:t>
            </w:r>
          </w:p>
          <w:p w14:paraId="5C181670"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De organisatoren kunnen het reglement aanpassen in specifieke omstandigheden. In geval van overmacht kan de wedstrijd ook geannuleerd worden.</w:t>
            </w:r>
          </w:p>
          <w:p w14:paraId="2321A027" w14:textId="3B9C260E" w:rsid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14:</w:t>
            </w:r>
            <w:r>
              <w:rPr>
                <w:rFonts w:ascii="Times New Roman" w:hAnsi="Times New Roman"/>
                <w:sz w:val="18"/>
              </w:rPr>
              <w:t> Organisatie</w:t>
            </w:r>
          </w:p>
          <w:p w14:paraId="706CC0D9" w14:textId="699A37AB" w:rsidR="00861D95" w:rsidRPr="00C97390" w:rsidRDefault="00861D95" w:rsidP="00EB451E">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De wedstrijd en het concept behoren toe aan </w:t>
            </w:r>
            <w:r w:rsidR="00181D5F">
              <w:rPr>
                <w:rFonts w:ascii="Times New Roman" w:hAnsi="Times New Roman"/>
                <w:sz w:val="18"/>
              </w:rPr>
              <w:t xml:space="preserve"> VZW</w:t>
            </w:r>
            <w:r>
              <w:rPr>
                <w:rFonts w:ascii="Times New Roman" w:hAnsi="Times New Roman"/>
                <w:sz w:val="18"/>
              </w:rPr>
              <w:t xml:space="preserve"> Mastercooks of Belgium die de organisatie op zich neemt. </w:t>
            </w:r>
          </w:p>
          <w:p w14:paraId="7F18306A"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b/>
                <w:sz w:val="18"/>
                <w:u w:val="single"/>
              </w:rPr>
              <w:t>Artikel 15:</w:t>
            </w:r>
            <w:r>
              <w:rPr>
                <w:rFonts w:ascii="Times New Roman" w:hAnsi="Times New Roman"/>
                <w:sz w:val="18"/>
              </w:rPr>
              <w:t xml:space="preserve"> Betwisting </w:t>
            </w:r>
          </w:p>
          <w:p w14:paraId="5E064539" w14:textId="613D94B4"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xml:space="preserve">Een verantwoordelijke van de jury, aangesteld door het organiserend comité, volgt het gehele verloop van de wedstrijd en is verantwoordelijk voor het controleren van de documenten en de puntentelling. In geval van betwisting heeft het organiserend comité het laatste woord. </w:t>
            </w:r>
          </w:p>
        </w:tc>
        <w:tc>
          <w:tcPr>
            <w:tcW w:w="450" w:type="dxa"/>
            <w:vAlign w:val="center"/>
            <w:hideMark/>
          </w:tcPr>
          <w:p w14:paraId="319A7925" w14:textId="77777777" w:rsidR="00C97390" w:rsidRPr="00C97390" w:rsidRDefault="00C97390" w:rsidP="00C97390">
            <w:pPr>
              <w:spacing w:after="0" w:line="240" w:lineRule="auto"/>
              <w:ind w:left="1134" w:right="1134"/>
              <w:rPr>
                <w:rFonts w:ascii="Times New Roman" w:eastAsia="Times New Roman" w:hAnsi="Times New Roman" w:cs="Times New Roman"/>
                <w:sz w:val="18"/>
                <w:szCs w:val="18"/>
                <w:lang w:eastAsia="fr-BE"/>
              </w:rPr>
            </w:pPr>
          </w:p>
        </w:tc>
        <w:tc>
          <w:tcPr>
            <w:tcW w:w="0" w:type="auto"/>
            <w:vAlign w:val="center"/>
            <w:hideMark/>
          </w:tcPr>
          <w:p w14:paraId="0E264754"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rPr>
            </w:pPr>
            <w:r>
              <w:rPr>
                <w:rFonts w:ascii="Times New Roman" w:hAnsi="Times New Roman"/>
                <w:sz w:val="18"/>
              </w:rPr>
              <w:t> </w:t>
            </w:r>
          </w:p>
          <w:p w14:paraId="6D8B0E8C" w14:textId="77777777" w:rsidR="00C97390" w:rsidRPr="00C97390" w:rsidRDefault="006416D8" w:rsidP="00C97390">
            <w:pPr>
              <w:spacing w:before="100" w:beforeAutospacing="1" w:after="100" w:afterAutospacing="1" w:line="240" w:lineRule="auto"/>
              <w:ind w:left="1134" w:right="1134"/>
              <w:rPr>
                <w:rFonts w:ascii="Times New Roman" w:eastAsia="Times New Roman" w:hAnsi="Times New Roman" w:cs="Times New Roman"/>
                <w:sz w:val="18"/>
                <w:szCs w:val="18"/>
              </w:rPr>
            </w:pPr>
            <w:hyperlink r:id="rId9" w:tgtFrame="_blank" w:history="1">
              <w:r w:rsidR="00206642">
                <w:rPr>
                  <w:rFonts w:ascii="Times New Roman" w:hAnsi="Times New Roman"/>
                  <w:color w:val="0000FF"/>
                  <w:sz w:val="18"/>
                  <w:u w:val="single"/>
                </w:rPr>
                <w:t>Reglement downloaden</w:t>
              </w:r>
            </w:hyperlink>
          </w:p>
        </w:tc>
        <w:tc>
          <w:tcPr>
            <w:tcW w:w="900" w:type="dxa"/>
            <w:vAlign w:val="center"/>
            <w:hideMark/>
          </w:tcPr>
          <w:p w14:paraId="0AB9F112" w14:textId="77777777" w:rsidR="00C97390" w:rsidRPr="00C97390" w:rsidRDefault="00C97390" w:rsidP="00C97390">
            <w:pPr>
              <w:spacing w:after="0" w:line="240" w:lineRule="auto"/>
              <w:ind w:left="1134" w:right="1134"/>
              <w:rPr>
                <w:rFonts w:ascii="Times New Roman" w:eastAsia="Times New Roman" w:hAnsi="Times New Roman" w:cs="Times New Roman"/>
                <w:sz w:val="18"/>
                <w:szCs w:val="18"/>
                <w:lang w:eastAsia="fr-BE"/>
              </w:rPr>
            </w:pPr>
          </w:p>
        </w:tc>
      </w:tr>
    </w:tbl>
    <w:p w14:paraId="6913AA65" w14:textId="77777777" w:rsidR="005D3500" w:rsidRDefault="005D3500" w:rsidP="005D350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noProof/>
        </w:rPr>
        <w:lastRenderedPageBreak/>
        <w:drawing>
          <wp:inline distT="0" distB="0" distL="0" distR="0" wp14:anchorId="45F8DA89" wp14:editId="76E48A9D">
            <wp:extent cx="1287780" cy="87630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876300"/>
                    </a:xfrm>
                    <a:prstGeom prst="rect">
                      <a:avLst/>
                    </a:prstGeom>
                    <a:noFill/>
                    <a:ln>
                      <a:noFill/>
                    </a:ln>
                  </pic:spPr>
                </pic:pic>
              </a:graphicData>
            </a:graphic>
          </wp:inline>
        </w:drawing>
      </w:r>
      <w:r>
        <w:rPr>
          <w:noProof/>
        </w:rPr>
        <w:drawing>
          <wp:inline distT="0" distB="0" distL="0" distR="0" wp14:anchorId="38A6A8DD" wp14:editId="6CA8FBA0">
            <wp:extent cx="1432560" cy="10439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043940"/>
                    </a:xfrm>
                    <a:prstGeom prst="rect">
                      <a:avLst/>
                    </a:prstGeom>
                    <a:noFill/>
                    <a:ln>
                      <a:noFill/>
                    </a:ln>
                  </pic:spPr>
                </pic:pic>
              </a:graphicData>
            </a:graphic>
          </wp:inline>
        </w:drawing>
      </w:r>
      <w:r>
        <w:rPr>
          <w:noProof/>
        </w:rPr>
        <w:drawing>
          <wp:inline distT="0" distB="0" distL="0" distR="0" wp14:anchorId="29CA250F" wp14:editId="4AFC74B5">
            <wp:extent cx="1165860" cy="8686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5860" cy="868680"/>
                    </a:xfrm>
                    <a:prstGeom prst="rect">
                      <a:avLst/>
                    </a:prstGeom>
                    <a:noFill/>
                    <a:ln>
                      <a:noFill/>
                    </a:ln>
                  </pic:spPr>
                </pic:pic>
              </a:graphicData>
            </a:graphic>
          </wp:inline>
        </w:drawing>
      </w:r>
      <w:r>
        <w:rPr>
          <w:noProof/>
        </w:rPr>
        <w:drawing>
          <wp:inline distT="0" distB="0" distL="0" distR="0" wp14:anchorId="52162FCD" wp14:editId="3834A277">
            <wp:extent cx="899160" cy="739140"/>
            <wp:effectExtent l="0" t="0" r="0" b="381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160" cy="739140"/>
                    </a:xfrm>
                    <a:prstGeom prst="rect">
                      <a:avLst/>
                    </a:prstGeom>
                    <a:noFill/>
                    <a:ln>
                      <a:noFill/>
                    </a:ln>
                  </pic:spPr>
                </pic:pic>
              </a:graphicData>
            </a:graphic>
          </wp:inline>
        </w:drawing>
      </w:r>
    </w:p>
    <w:p w14:paraId="327CD84F" w14:textId="739F9B83" w:rsidR="005D3500" w:rsidRDefault="005D3500" w:rsidP="005D350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noProof/>
        </w:rPr>
        <w:drawing>
          <wp:inline distT="0" distB="0" distL="0" distR="0" wp14:anchorId="564984A6" wp14:editId="5D72B0D7">
            <wp:extent cx="1165860" cy="71628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0" cy="716280"/>
                    </a:xfrm>
                    <a:prstGeom prst="rect">
                      <a:avLst/>
                    </a:prstGeom>
                    <a:noFill/>
                    <a:ln>
                      <a:noFill/>
                    </a:ln>
                  </pic:spPr>
                </pic:pic>
              </a:graphicData>
            </a:graphic>
          </wp:inline>
        </w:drawing>
      </w:r>
      <w:r>
        <w:rPr>
          <w:noProof/>
        </w:rPr>
        <w:drawing>
          <wp:inline distT="0" distB="0" distL="0" distR="0" wp14:anchorId="13F70E76" wp14:editId="07F27CFE">
            <wp:extent cx="1287780" cy="899160"/>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7780" cy="899160"/>
                    </a:xfrm>
                    <a:prstGeom prst="rect">
                      <a:avLst/>
                    </a:prstGeom>
                    <a:noFill/>
                    <a:ln>
                      <a:noFill/>
                    </a:ln>
                  </pic:spPr>
                </pic:pic>
              </a:graphicData>
            </a:graphic>
          </wp:inline>
        </w:drawing>
      </w:r>
      <w:r>
        <w:rPr>
          <w:noProof/>
        </w:rPr>
        <w:drawing>
          <wp:inline distT="0" distB="0" distL="0" distR="0" wp14:anchorId="08F1C1F8" wp14:editId="4D1DE2DB">
            <wp:extent cx="1127760" cy="8458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845820"/>
                    </a:xfrm>
                    <a:prstGeom prst="rect">
                      <a:avLst/>
                    </a:prstGeom>
                    <a:noFill/>
                    <a:ln>
                      <a:noFill/>
                    </a:ln>
                  </pic:spPr>
                </pic:pic>
              </a:graphicData>
            </a:graphic>
          </wp:inline>
        </w:drawing>
      </w:r>
    </w:p>
    <w:p w14:paraId="7A830C96" w14:textId="77777777" w:rsidR="005D3500" w:rsidRDefault="005D3500" w:rsidP="005D350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noProof/>
        </w:rPr>
        <w:drawing>
          <wp:inline distT="0" distB="0" distL="0" distR="0" wp14:anchorId="64109C90" wp14:editId="6C53229E">
            <wp:extent cx="1005840" cy="868680"/>
            <wp:effectExtent l="0" t="0" r="3810"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5840" cy="868680"/>
                    </a:xfrm>
                    <a:prstGeom prst="rect">
                      <a:avLst/>
                    </a:prstGeom>
                    <a:noFill/>
                    <a:ln>
                      <a:noFill/>
                    </a:ln>
                  </pic:spPr>
                </pic:pic>
              </a:graphicData>
            </a:graphic>
          </wp:inline>
        </w:drawing>
      </w:r>
      <w:r>
        <w:rPr>
          <w:noProof/>
        </w:rPr>
        <w:drawing>
          <wp:inline distT="0" distB="0" distL="0" distR="0" wp14:anchorId="4C63ED3A" wp14:editId="30909E37">
            <wp:extent cx="1447800" cy="906780"/>
            <wp:effectExtent l="0" t="0" r="0" b="762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906780"/>
                    </a:xfrm>
                    <a:prstGeom prst="rect">
                      <a:avLst/>
                    </a:prstGeom>
                    <a:noFill/>
                    <a:ln>
                      <a:noFill/>
                    </a:ln>
                  </pic:spPr>
                </pic:pic>
              </a:graphicData>
            </a:graphic>
          </wp:inline>
        </w:drawing>
      </w:r>
      <w:r>
        <w:rPr>
          <w:noProof/>
        </w:rPr>
        <w:drawing>
          <wp:inline distT="0" distB="0" distL="0" distR="0" wp14:anchorId="37127D25" wp14:editId="5B57D420">
            <wp:extent cx="1219200" cy="92202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922020"/>
                    </a:xfrm>
                    <a:prstGeom prst="rect">
                      <a:avLst/>
                    </a:prstGeom>
                    <a:noFill/>
                    <a:ln>
                      <a:noFill/>
                    </a:ln>
                  </pic:spPr>
                </pic:pic>
              </a:graphicData>
            </a:graphic>
          </wp:inline>
        </w:drawing>
      </w:r>
      <w:r>
        <w:rPr>
          <w:noProof/>
        </w:rPr>
        <w:drawing>
          <wp:inline distT="0" distB="0" distL="0" distR="0" wp14:anchorId="5371A7BD" wp14:editId="4A3CEEE0">
            <wp:extent cx="1112520" cy="853440"/>
            <wp:effectExtent l="0" t="0" r="0"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2520" cy="853440"/>
                    </a:xfrm>
                    <a:prstGeom prst="rect">
                      <a:avLst/>
                    </a:prstGeom>
                    <a:noFill/>
                    <a:ln>
                      <a:noFill/>
                    </a:ln>
                  </pic:spPr>
                </pic:pic>
              </a:graphicData>
            </a:graphic>
          </wp:inline>
        </w:drawing>
      </w:r>
    </w:p>
    <w:p w14:paraId="1086D80C" w14:textId="77777777" w:rsidR="005D3500" w:rsidRDefault="005D3500" w:rsidP="005D350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noProof/>
        </w:rPr>
        <w:drawing>
          <wp:inline distT="0" distB="0" distL="0" distR="0" wp14:anchorId="1EA4F2D3" wp14:editId="39044E43">
            <wp:extent cx="1066800" cy="65532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655320"/>
                    </a:xfrm>
                    <a:prstGeom prst="rect">
                      <a:avLst/>
                    </a:prstGeom>
                    <a:noFill/>
                    <a:ln>
                      <a:noFill/>
                    </a:ln>
                  </pic:spPr>
                </pic:pic>
              </a:graphicData>
            </a:graphic>
          </wp:inline>
        </w:drawing>
      </w:r>
      <w:r>
        <w:rPr>
          <w:noProof/>
        </w:rPr>
        <w:drawing>
          <wp:inline distT="0" distB="0" distL="0" distR="0" wp14:anchorId="753B305C" wp14:editId="7ABB3952">
            <wp:extent cx="1295400" cy="74676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746760"/>
                    </a:xfrm>
                    <a:prstGeom prst="rect">
                      <a:avLst/>
                    </a:prstGeom>
                    <a:noFill/>
                    <a:ln>
                      <a:noFill/>
                    </a:ln>
                  </pic:spPr>
                </pic:pic>
              </a:graphicData>
            </a:graphic>
          </wp:inline>
        </w:drawing>
      </w:r>
      <w:r>
        <w:rPr>
          <w:noProof/>
        </w:rPr>
        <w:drawing>
          <wp:inline distT="0" distB="0" distL="0" distR="0" wp14:anchorId="7B930163" wp14:editId="51A923E2">
            <wp:extent cx="1264920" cy="67056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4920" cy="670560"/>
                    </a:xfrm>
                    <a:prstGeom prst="rect">
                      <a:avLst/>
                    </a:prstGeom>
                    <a:noFill/>
                    <a:ln>
                      <a:noFill/>
                    </a:ln>
                  </pic:spPr>
                </pic:pic>
              </a:graphicData>
            </a:graphic>
          </wp:inline>
        </w:drawing>
      </w:r>
      <w:r>
        <w:rPr>
          <w:noProof/>
        </w:rPr>
        <w:drawing>
          <wp:inline distT="0" distB="0" distL="0" distR="0" wp14:anchorId="60D264C0" wp14:editId="026FF6D1">
            <wp:extent cx="1104900" cy="609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inline>
        </w:drawing>
      </w:r>
    </w:p>
    <w:p w14:paraId="201AFA16" w14:textId="77777777" w:rsidR="005D3500" w:rsidRDefault="005D3500" w:rsidP="005D350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lastRenderedPageBreak/>
        <w:t xml:space="preserve">        </w:t>
      </w:r>
      <w:r>
        <w:rPr>
          <w:noProof/>
          <w:sz w:val="15"/>
          <w:szCs w:val="15"/>
        </w:rPr>
        <w:drawing>
          <wp:inline distT="0" distB="0" distL="0" distR="0" wp14:anchorId="1C5C53F8" wp14:editId="1D0E12BC">
            <wp:extent cx="1104900" cy="381000"/>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381000"/>
                    </a:xfrm>
                    <a:prstGeom prst="rect">
                      <a:avLst/>
                    </a:prstGeom>
                    <a:noFill/>
                    <a:ln>
                      <a:noFill/>
                    </a:ln>
                  </pic:spPr>
                </pic:pic>
              </a:graphicData>
            </a:graphic>
          </wp:inline>
        </w:drawing>
      </w:r>
      <w:r>
        <w:rPr>
          <w:noProof/>
        </w:rPr>
        <w:drawing>
          <wp:inline distT="0" distB="0" distL="0" distR="0" wp14:anchorId="3FF18546" wp14:editId="2F929324">
            <wp:extent cx="1501140" cy="449580"/>
            <wp:effectExtent l="0" t="0" r="0" b="7620"/>
            <wp:docPr id="12" name="Image 12" descr="Logo Ruff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uffu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1140" cy="449580"/>
                    </a:xfrm>
                    <a:prstGeom prst="rect">
                      <a:avLst/>
                    </a:prstGeom>
                    <a:noFill/>
                    <a:ln>
                      <a:noFill/>
                    </a:ln>
                  </pic:spPr>
                </pic:pic>
              </a:graphicData>
            </a:graphic>
          </wp:inline>
        </w:drawing>
      </w:r>
    </w:p>
    <w:p w14:paraId="7AAE26CF" w14:textId="64444D3A" w:rsidR="00C97390" w:rsidRPr="00861D95" w:rsidRDefault="00C97390" w:rsidP="00861D95">
      <w:pPr>
        <w:spacing w:before="100" w:beforeAutospacing="1" w:after="100" w:afterAutospacing="1" w:line="240" w:lineRule="auto"/>
        <w:ind w:right="1134"/>
        <w:rPr>
          <w:rFonts w:ascii="Times New Roman" w:eastAsia="Times New Roman" w:hAnsi="Times New Roman" w:cs="Times New Roman"/>
          <w:sz w:val="18"/>
          <w:szCs w:val="18"/>
          <w:lang w:eastAsia="fr-BE"/>
        </w:rPr>
      </w:pPr>
    </w:p>
    <w:sectPr w:rsidR="00C97390" w:rsidRPr="00861D95">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F373" w14:textId="77777777" w:rsidR="007D5771" w:rsidRDefault="007D5771" w:rsidP="00861D95">
      <w:pPr>
        <w:spacing w:after="0" w:line="240" w:lineRule="auto"/>
      </w:pPr>
      <w:r>
        <w:separator/>
      </w:r>
    </w:p>
  </w:endnote>
  <w:endnote w:type="continuationSeparator" w:id="0">
    <w:p w14:paraId="06315D50" w14:textId="77777777" w:rsidR="007D5771" w:rsidRDefault="007D5771" w:rsidP="0086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C861" w14:textId="77777777" w:rsidR="007D5771" w:rsidRDefault="007D5771" w:rsidP="00861D95">
      <w:pPr>
        <w:spacing w:after="0" w:line="240" w:lineRule="auto"/>
      </w:pPr>
      <w:r>
        <w:separator/>
      </w:r>
    </w:p>
  </w:footnote>
  <w:footnote w:type="continuationSeparator" w:id="0">
    <w:p w14:paraId="317CD108" w14:textId="77777777" w:rsidR="007D5771" w:rsidRDefault="007D5771" w:rsidP="00861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47DA" w14:textId="1E7AAFC4" w:rsidR="004C4BC8" w:rsidRDefault="00AC3BB8" w:rsidP="004C4BC8">
    <w:pPr>
      <w:pStyle w:val="En-tte"/>
      <w:jc w:val="center"/>
    </w:pPr>
    <w:r>
      <w:t xml:space="preserve">                   </w:t>
    </w:r>
    <w:r>
      <w:rPr>
        <w:noProof/>
      </w:rPr>
      <w:drawing>
        <wp:inline distT="0" distB="0" distL="0" distR="0" wp14:anchorId="6D99DD2C" wp14:editId="4016F8EE">
          <wp:extent cx="1402080" cy="701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02080"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564"/>
    <w:multiLevelType w:val="hybridMultilevel"/>
    <w:tmpl w:val="581A4BC6"/>
    <w:lvl w:ilvl="0" w:tplc="E09083F2">
      <w:start w:val="1"/>
      <w:numFmt w:val="decimal"/>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1" w15:restartNumberingAfterBreak="0">
    <w:nsid w:val="12DC41F9"/>
    <w:multiLevelType w:val="hybridMultilevel"/>
    <w:tmpl w:val="E7BEEFBA"/>
    <w:lvl w:ilvl="0" w:tplc="0562F0C2">
      <w:start w:val="1"/>
      <w:numFmt w:val="decimal"/>
      <w:lvlText w:val="%1-"/>
      <w:lvlJc w:val="left"/>
      <w:pPr>
        <w:ind w:left="1494" w:hanging="360"/>
      </w:pPr>
      <w:rPr>
        <w:rFonts w:eastAsiaTheme="minorHAnsi" w:cstheme="minorBidi" w:hint="default"/>
        <w:b w:val="0"/>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2" w15:restartNumberingAfterBreak="0">
    <w:nsid w:val="19811DE9"/>
    <w:multiLevelType w:val="hybridMultilevel"/>
    <w:tmpl w:val="0CCA03DC"/>
    <w:lvl w:ilvl="0" w:tplc="5FF82942">
      <w:start w:val="1"/>
      <w:numFmt w:val="decimal"/>
      <w:lvlText w:val="%1-"/>
      <w:lvlJc w:val="left"/>
      <w:pPr>
        <w:ind w:left="1494" w:hanging="360"/>
      </w:pPr>
      <w:rPr>
        <w:rFonts w:hint="default"/>
        <w:b/>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num w:numId="1" w16cid:durableId="1740864337">
    <w:abstractNumId w:val="2"/>
  </w:num>
  <w:num w:numId="2" w16cid:durableId="1408527546">
    <w:abstractNumId w:val="0"/>
  </w:num>
  <w:num w:numId="3" w16cid:durableId="568199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90"/>
    <w:rsid w:val="000109A2"/>
    <w:rsid w:val="00012AA5"/>
    <w:rsid w:val="000360D1"/>
    <w:rsid w:val="000375AC"/>
    <w:rsid w:val="00056A57"/>
    <w:rsid w:val="000623A3"/>
    <w:rsid w:val="00070809"/>
    <w:rsid w:val="000849D3"/>
    <w:rsid w:val="000B38B3"/>
    <w:rsid w:val="000C4C4F"/>
    <w:rsid w:val="000D381F"/>
    <w:rsid w:val="000E44E3"/>
    <w:rsid w:val="000E7BB0"/>
    <w:rsid w:val="00101B98"/>
    <w:rsid w:val="00111926"/>
    <w:rsid w:val="001255C7"/>
    <w:rsid w:val="00125A0C"/>
    <w:rsid w:val="00140F14"/>
    <w:rsid w:val="00147A4A"/>
    <w:rsid w:val="00155372"/>
    <w:rsid w:val="0016513F"/>
    <w:rsid w:val="001804CD"/>
    <w:rsid w:val="00181D5F"/>
    <w:rsid w:val="001A5BF1"/>
    <w:rsid w:val="001B7D4B"/>
    <w:rsid w:val="001C41EE"/>
    <w:rsid w:val="001C7933"/>
    <w:rsid w:val="001D4972"/>
    <w:rsid w:val="001D5FF9"/>
    <w:rsid w:val="001F04C8"/>
    <w:rsid w:val="001F18FF"/>
    <w:rsid w:val="001F1D70"/>
    <w:rsid w:val="001F4BE8"/>
    <w:rsid w:val="001F5F14"/>
    <w:rsid w:val="00201BE8"/>
    <w:rsid w:val="00206642"/>
    <w:rsid w:val="00211630"/>
    <w:rsid w:val="00213697"/>
    <w:rsid w:val="00223448"/>
    <w:rsid w:val="00227A36"/>
    <w:rsid w:val="002308F1"/>
    <w:rsid w:val="0024043F"/>
    <w:rsid w:val="002442D9"/>
    <w:rsid w:val="00254AEE"/>
    <w:rsid w:val="00260186"/>
    <w:rsid w:val="00264A70"/>
    <w:rsid w:val="00265E5B"/>
    <w:rsid w:val="00286E50"/>
    <w:rsid w:val="00294B9B"/>
    <w:rsid w:val="002A019F"/>
    <w:rsid w:val="002D280D"/>
    <w:rsid w:val="002F1CEE"/>
    <w:rsid w:val="002F4D14"/>
    <w:rsid w:val="003001E2"/>
    <w:rsid w:val="00306736"/>
    <w:rsid w:val="003141BD"/>
    <w:rsid w:val="00317D7D"/>
    <w:rsid w:val="003200A0"/>
    <w:rsid w:val="0034548F"/>
    <w:rsid w:val="0035065C"/>
    <w:rsid w:val="003536D8"/>
    <w:rsid w:val="0036342F"/>
    <w:rsid w:val="00363EE1"/>
    <w:rsid w:val="00381CDB"/>
    <w:rsid w:val="0039183F"/>
    <w:rsid w:val="003964AC"/>
    <w:rsid w:val="003A165D"/>
    <w:rsid w:val="003B1C57"/>
    <w:rsid w:val="003B2709"/>
    <w:rsid w:val="003B3C6F"/>
    <w:rsid w:val="003B5E8B"/>
    <w:rsid w:val="003B6C48"/>
    <w:rsid w:val="003C1266"/>
    <w:rsid w:val="003D2DAC"/>
    <w:rsid w:val="003E30CC"/>
    <w:rsid w:val="003F18EB"/>
    <w:rsid w:val="003F51A9"/>
    <w:rsid w:val="004110D2"/>
    <w:rsid w:val="004151A7"/>
    <w:rsid w:val="004207A1"/>
    <w:rsid w:val="00423E2F"/>
    <w:rsid w:val="00427FCD"/>
    <w:rsid w:val="0043021B"/>
    <w:rsid w:val="0046102D"/>
    <w:rsid w:val="0046194F"/>
    <w:rsid w:val="00466D93"/>
    <w:rsid w:val="00466E94"/>
    <w:rsid w:val="00477BBD"/>
    <w:rsid w:val="0049212A"/>
    <w:rsid w:val="004A3428"/>
    <w:rsid w:val="004B3759"/>
    <w:rsid w:val="004B39F9"/>
    <w:rsid w:val="004C24AD"/>
    <w:rsid w:val="004C4BC8"/>
    <w:rsid w:val="004C7538"/>
    <w:rsid w:val="004D35A2"/>
    <w:rsid w:val="004E1394"/>
    <w:rsid w:val="004E2C99"/>
    <w:rsid w:val="00503AB9"/>
    <w:rsid w:val="005064BB"/>
    <w:rsid w:val="0050762E"/>
    <w:rsid w:val="00511024"/>
    <w:rsid w:val="005227CC"/>
    <w:rsid w:val="00532362"/>
    <w:rsid w:val="0055367F"/>
    <w:rsid w:val="0056092B"/>
    <w:rsid w:val="00584B2A"/>
    <w:rsid w:val="005A5CB1"/>
    <w:rsid w:val="005B12FB"/>
    <w:rsid w:val="005B3F33"/>
    <w:rsid w:val="005C59EB"/>
    <w:rsid w:val="005D3500"/>
    <w:rsid w:val="005E26E1"/>
    <w:rsid w:val="005E7600"/>
    <w:rsid w:val="006211C3"/>
    <w:rsid w:val="00637E76"/>
    <w:rsid w:val="006416D8"/>
    <w:rsid w:val="006529A5"/>
    <w:rsid w:val="00654DE9"/>
    <w:rsid w:val="006646D1"/>
    <w:rsid w:val="00670B34"/>
    <w:rsid w:val="00673D9E"/>
    <w:rsid w:val="00683C72"/>
    <w:rsid w:val="006A1339"/>
    <w:rsid w:val="006A7468"/>
    <w:rsid w:val="006B1488"/>
    <w:rsid w:val="006B5012"/>
    <w:rsid w:val="006B7251"/>
    <w:rsid w:val="006D22BD"/>
    <w:rsid w:val="006D4FC8"/>
    <w:rsid w:val="006F79A6"/>
    <w:rsid w:val="00702D0E"/>
    <w:rsid w:val="00715674"/>
    <w:rsid w:val="00716303"/>
    <w:rsid w:val="007321D9"/>
    <w:rsid w:val="00741F9B"/>
    <w:rsid w:val="00743977"/>
    <w:rsid w:val="00743A0C"/>
    <w:rsid w:val="007441E2"/>
    <w:rsid w:val="00757AA5"/>
    <w:rsid w:val="00777988"/>
    <w:rsid w:val="00787776"/>
    <w:rsid w:val="00796848"/>
    <w:rsid w:val="00797362"/>
    <w:rsid w:val="007B0462"/>
    <w:rsid w:val="007C584A"/>
    <w:rsid w:val="007C6ACC"/>
    <w:rsid w:val="007D5771"/>
    <w:rsid w:val="007D7145"/>
    <w:rsid w:val="007F5D4F"/>
    <w:rsid w:val="007F7FAF"/>
    <w:rsid w:val="00803443"/>
    <w:rsid w:val="00805E8E"/>
    <w:rsid w:val="008315AF"/>
    <w:rsid w:val="00834191"/>
    <w:rsid w:val="0085719B"/>
    <w:rsid w:val="00860084"/>
    <w:rsid w:val="00861D95"/>
    <w:rsid w:val="00876C4A"/>
    <w:rsid w:val="00877A87"/>
    <w:rsid w:val="0088165A"/>
    <w:rsid w:val="00893C10"/>
    <w:rsid w:val="008A6378"/>
    <w:rsid w:val="008A7F8E"/>
    <w:rsid w:val="008B089C"/>
    <w:rsid w:val="008C6444"/>
    <w:rsid w:val="008D07A9"/>
    <w:rsid w:val="008E24C4"/>
    <w:rsid w:val="008F2171"/>
    <w:rsid w:val="008F378E"/>
    <w:rsid w:val="008F629D"/>
    <w:rsid w:val="00900B18"/>
    <w:rsid w:val="00903BEA"/>
    <w:rsid w:val="00904A46"/>
    <w:rsid w:val="00904DF6"/>
    <w:rsid w:val="00905D2C"/>
    <w:rsid w:val="00907F19"/>
    <w:rsid w:val="009140F1"/>
    <w:rsid w:val="00916205"/>
    <w:rsid w:val="00922950"/>
    <w:rsid w:val="009313D2"/>
    <w:rsid w:val="00934C76"/>
    <w:rsid w:val="00935F3C"/>
    <w:rsid w:val="00941037"/>
    <w:rsid w:val="00945C32"/>
    <w:rsid w:val="00964056"/>
    <w:rsid w:val="00965226"/>
    <w:rsid w:val="00972102"/>
    <w:rsid w:val="00973915"/>
    <w:rsid w:val="009819CA"/>
    <w:rsid w:val="00983006"/>
    <w:rsid w:val="00995221"/>
    <w:rsid w:val="009B3FA1"/>
    <w:rsid w:val="009B4726"/>
    <w:rsid w:val="009C3219"/>
    <w:rsid w:val="009C3B8A"/>
    <w:rsid w:val="009C4BC8"/>
    <w:rsid w:val="009C4CF9"/>
    <w:rsid w:val="009D5BBA"/>
    <w:rsid w:val="009D5C75"/>
    <w:rsid w:val="009E0682"/>
    <w:rsid w:val="009E21F8"/>
    <w:rsid w:val="009E2D04"/>
    <w:rsid w:val="009E68D2"/>
    <w:rsid w:val="009F0E6E"/>
    <w:rsid w:val="009F7407"/>
    <w:rsid w:val="00A13846"/>
    <w:rsid w:val="00A2018F"/>
    <w:rsid w:val="00A229EF"/>
    <w:rsid w:val="00A478EF"/>
    <w:rsid w:val="00A511CF"/>
    <w:rsid w:val="00A51FA7"/>
    <w:rsid w:val="00A6515D"/>
    <w:rsid w:val="00AC237E"/>
    <w:rsid w:val="00AC3BB8"/>
    <w:rsid w:val="00AC4812"/>
    <w:rsid w:val="00AC5D85"/>
    <w:rsid w:val="00AD3F9C"/>
    <w:rsid w:val="00AE1B3D"/>
    <w:rsid w:val="00B001D1"/>
    <w:rsid w:val="00B00CCA"/>
    <w:rsid w:val="00B04FC8"/>
    <w:rsid w:val="00B130AB"/>
    <w:rsid w:val="00B13CCC"/>
    <w:rsid w:val="00B14916"/>
    <w:rsid w:val="00B14D0D"/>
    <w:rsid w:val="00B17316"/>
    <w:rsid w:val="00B21D94"/>
    <w:rsid w:val="00B243E6"/>
    <w:rsid w:val="00B3334F"/>
    <w:rsid w:val="00B466B0"/>
    <w:rsid w:val="00B47614"/>
    <w:rsid w:val="00B476AA"/>
    <w:rsid w:val="00B845A9"/>
    <w:rsid w:val="00B84929"/>
    <w:rsid w:val="00B8591D"/>
    <w:rsid w:val="00B87A99"/>
    <w:rsid w:val="00B975E9"/>
    <w:rsid w:val="00BA7DA3"/>
    <w:rsid w:val="00BB0436"/>
    <w:rsid w:val="00BB67B7"/>
    <w:rsid w:val="00BC2ED0"/>
    <w:rsid w:val="00BD10EE"/>
    <w:rsid w:val="00BD421B"/>
    <w:rsid w:val="00BD430A"/>
    <w:rsid w:val="00BE77AF"/>
    <w:rsid w:val="00BF20DE"/>
    <w:rsid w:val="00C01030"/>
    <w:rsid w:val="00C03E34"/>
    <w:rsid w:val="00C106F2"/>
    <w:rsid w:val="00C362F3"/>
    <w:rsid w:val="00C37D4E"/>
    <w:rsid w:val="00C54E8E"/>
    <w:rsid w:val="00C5602F"/>
    <w:rsid w:val="00C5711A"/>
    <w:rsid w:val="00C5772A"/>
    <w:rsid w:val="00C627C4"/>
    <w:rsid w:val="00C82351"/>
    <w:rsid w:val="00C92A4D"/>
    <w:rsid w:val="00C97390"/>
    <w:rsid w:val="00CB0EA8"/>
    <w:rsid w:val="00CB75A3"/>
    <w:rsid w:val="00CC0BDC"/>
    <w:rsid w:val="00CD0349"/>
    <w:rsid w:val="00CE48B4"/>
    <w:rsid w:val="00CE7FD0"/>
    <w:rsid w:val="00CF79A0"/>
    <w:rsid w:val="00D0161D"/>
    <w:rsid w:val="00D01DC3"/>
    <w:rsid w:val="00D02073"/>
    <w:rsid w:val="00D051F8"/>
    <w:rsid w:val="00D158E3"/>
    <w:rsid w:val="00D3080F"/>
    <w:rsid w:val="00D33E4A"/>
    <w:rsid w:val="00D4603A"/>
    <w:rsid w:val="00D93122"/>
    <w:rsid w:val="00D94722"/>
    <w:rsid w:val="00DA4BF1"/>
    <w:rsid w:val="00DB6EC2"/>
    <w:rsid w:val="00DD1398"/>
    <w:rsid w:val="00DE16BE"/>
    <w:rsid w:val="00DE3506"/>
    <w:rsid w:val="00DF4517"/>
    <w:rsid w:val="00DF45CA"/>
    <w:rsid w:val="00E1354A"/>
    <w:rsid w:val="00E31E0F"/>
    <w:rsid w:val="00E32135"/>
    <w:rsid w:val="00E415ED"/>
    <w:rsid w:val="00E43B61"/>
    <w:rsid w:val="00E67638"/>
    <w:rsid w:val="00E70B25"/>
    <w:rsid w:val="00E83115"/>
    <w:rsid w:val="00E85E9E"/>
    <w:rsid w:val="00E86F8F"/>
    <w:rsid w:val="00E90427"/>
    <w:rsid w:val="00EB2341"/>
    <w:rsid w:val="00EB2DF9"/>
    <w:rsid w:val="00EB451E"/>
    <w:rsid w:val="00EB6DC5"/>
    <w:rsid w:val="00EC4519"/>
    <w:rsid w:val="00ED3659"/>
    <w:rsid w:val="00ED7298"/>
    <w:rsid w:val="00F13B65"/>
    <w:rsid w:val="00F26045"/>
    <w:rsid w:val="00F34C9F"/>
    <w:rsid w:val="00F37A5C"/>
    <w:rsid w:val="00F449FB"/>
    <w:rsid w:val="00F6405C"/>
    <w:rsid w:val="00F655FA"/>
    <w:rsid w:val="00F80B97"/>
    <w:rsid w:val="00F9645F"/>
    <w:rsid w:val="00F96AFD"/>
    <w:rsid w:val="00FB25E1"/>
    <w:rsid w:val="00FB651E"/>
    <w:rsid w:val="00FE1953"/>
    <w:rsid w:val="00FE2054"/>
    <w:rsid w:val="00FE6474"/>
    <w:rsid w:val="00FF0B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9A75"/>
  <w15:chartTrackingRefBased/>
  <w15:docId w15:val="{7620C7E1-54B9-47E1-A4A7-A8C07C3D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739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C97390"/>
    <w:rPr>
      <w:b/>
      <w:bCs/>
    </w:rPr>
  </w:style>
  <w:style w:type="character" w:styleId="Lienhypertexte">
    <w:name w:val="Hyperlink"/>
    <w:basedOn w:val="Policepardfaut"/>
    <w:uiPriority w:val="99"/>
    <w:unhideWhenUsed/>
    <w:rsid w:val="00C97390"/>
    <w:rPr>
      <w:color w:val="0000FF"/>
      <w:u w:val="single"/>
    </w:rPr>
  </w:style>
  <w:style w:type="character" w:styleId="Mentionnonrsolue">
    <w:name w:val="Unresolved Mention"/>
    <w:basedOn w:val="Policepardfaut"/>
    <w:uiPriority w:val="99"/>
    <w:semiHidden/>
    <w:unhideWhenUsed/>
    <w:rsid w:val="004207A1"/>
    <w:rPr>
      <w:color w:val="605E5C"/>
      <w:shd w:val="clear" w:color="auto" w:fill="E1DFDD"/>
    </w:rPr>
  </w:style>
  <w:style w:type="paragraph" w:styleId="En-tte">
    <w:name w:val="header"/>
    <w:basedOn w:val="Normal"/>
    <w:link w:val="En-tteCar"/>
    <w:uiPriority w:val="99"/>
    <w:unhideWhenUsed/>
    <w:rsid w:val="00861D95"/>
    <w:pPr>
      <w:tabs>
        <w:tab w:val="center" w:pos="4536"/>
        <w:tab w:val="right" w:pos="9072"/>
      </w:tabs>
      <w:spacing w:after="0" w:line="240" w:lineRule="auto"/>
    </w:pPr>
  </w:style>
  <w:style w:type="character" w:customStyle="1" w:styleId="En-tteCar">
    <w:name w:val="En-tête Car"/>
    <w:basedOn w:val="Policepardfaut"/>
    <w:link w:val="En-tte"/>
    <w:uiPriority w:val="99"/>
    <w:rsid w:val="00861D95"/>
  </w:style>
  <w:style w:type="paragraph" w:styleId="Pieddepage">
    <w:name w:val="footer"/>
    <w:basedOn w:val="Normal"/>
    <w:link w:val="PieddepageCar"/>
    <w:uiPriority w:val="99"/>
    <w:unhideWhenUsed/>
    <w:rsid w:val="00861D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1D95"/>
  </w:style>
  <w:style w:type="paragraph" w:styleId="Paragraphedeliste">
    <w:name w:val="List Paragraph"/>
    <w:basedOn w:val="Normal"/>
    <w:uiPriority w:val="34"/>
    <w:qFormat/>
    <w:rsid w:val="00101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635022">
      <w:bodyDiv w:val="1"/>
      <w:marLeft w:val="0"/>
      <w:marRight w:val="0"/>
      <w:marTop w:val="0"/>
      <w:marBottom w:val="0"/>
      <w:divBdr>
        <w:top w:val="none" w:sz="0" w:space="0" w:color="auto"/>
        <w:left w:val="none" w:sz="0" w:space="0" w:color="auto"/>
        <w:bottom w:val="none" w:sz="0" w:space="0" w:color="auto"/>
        <w:right w:val="none" w:sz="0" w:space="0" w:color="auto"/>
      </w:divBdr>
      <w:divsChild>
        <w:div w:id="117914080">
          <w:marLeft w:val="150"/>
          <w:marRight w:val="0"/>
          <w:marTop w:val="0"/>
          <w:marBottom w:val="0"/>
          <w:divBdr>
            <w:top w:val="none" w:sz="0" w:space="0" w:color="auto"/>
            <w:left w:val="none" w:sz="0" w:space="0" w:color="auto"/>
            <w:bottom w:val="none" w:sz="0" w:space="0" w:color="auto"/>
            <w:right w:val="none" w:sz="0" w:space="0" w:color="auto"/>
          </w:divBdr>
        </w:div>
        <w:div w:id="141285334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mastercooks.be/images/Tableau%20de%20points%20jury%20Concours.xlsx"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secretary@mastercooks.be"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star.mastercooks.be/images/The-Star-Reglement-FR-2020.pdf"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1682</Words>
  <Characters>9257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molmans daniel</dc:creator>
  <cp:keywords/>
  <dc:description/>
  <cp:lastModifiedBy>Véronique Bourgeois - Backstage Communication</cp:lastModifiedBy>
  <cp:revision>32</cp:revision>
  <cp:lastPrinted>2022-03-28T18:44:00Z</cp:lastPrinted>
  <dcterms:created xsi:type="dcterms:W3CDTF">2022-03-18T16:10:00Z</dcterms:created>
  <dcterms:modified xsi:type="dcterms:W3CDTF">2022-05-16T08:29:00Z</dcterms:modified>
</cp:coreProperties>
</file>